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02009">
      <w:pPr>
        <w:jc w:val="center"/>
        <w:rPr>
          <w:rFonts w:hint="eastAsia"/>
        </w:rPr>
      </w:pPr>
      <w:r>
        <w:drawing>
          <wp:inline distT="0" distB="0" distL="114300" distR="114300">
            <wp:extent cx="5172710" cy="1066800"/>
            <wp:effectExtent l="0" t="0" r="8890" b="0"/>
            <wp:docPr id="1" name="图片 1" descr="159235867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592358676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0F8B77">
      <w:pPr>
        <w:jc w:val="center"/>
        <w:rPr>
          <w:rFonts w:hint="eastAsia" w:ascii="宋体" w:hAnsi="宋体"/>
          <w:b/>
          <w:bCs/>
          <w:spacing w:val="0"/>
          <w:sz w:val="32"/>
          <w:szCs w:val="32"/>
        </w:rPr>
      </w:pPr>
      <w:r>
        <w:rPr>
          <w:rFonts w:hint="eastAsia" w:ascii="宋体" w:hAnsi="宋体"/>
          <w:b/>
          <w:bCs/>
          <w:spacing w:val="0"/>
          <w:sz w:val="32"/>
          <w:szCs w:val="32"/>
        </w:rPr>
        <w:t>关于202</w:t>
      </w:r>
      <w:r>
        <w:rPr>
          <w:rFonts w:hint="eastAsia" w:ascii="宋体" w:hAnsi="宋体"/>
          <w:b/>
          <w:bCs/>
          <w:spacing w:val="0"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b/>
          <w:bCs/>
          <w:spacing w:val="0"/>
          <w:sz w:val="32"/>
          <w:szCs w:val="32"/>
        </w:rPr>
        <w:t>年度国家艺术基金项目申报工作的通知</w:t>
      </w:r>
    </w:p>
    <w:p w14:paraId="3E665397">
      <w:pPr>
        <w:spacing w:line="500" w:lineRule="exact"/>
        <w:jc w:val="right"/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（通师）科函字</w:t>
      </w:r>
      <w:r>
        <w:rPr>
          <w:rFonts w:hint="eastAsia" w:ascii="仿宋" w:hAnsi="仿宋" w:eastAsia="仿宋" w:cs="Times New Roman"/>
          <w:b/>
          <w:bCs/>
          <w:sz w:val="28"/>
          <w:szCs w:val="28"/>
        </w:rPr>
        <w:t>〔202</w:t>
      </w:r>
      <w:r>
        <w:rPr>
          <w:rFonts w:hint="eastAsia" w:ascii="仿宋" w:hAnsi="仿宋" w:eastAsia="仿宋" w:cs="Times New Roman"/>
          <w:b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Times New Roman"/>
          <w:b/>
          <w:bCs/>
          <w:sz w:val="28"/>
          <w:szCs w:val="28"/>
        </w:rPr>
        <w:t>〕</w:t>
      </w: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/>
          <w:b/>
          <w:bCs/>
          <w:sz w:val="28"/>
          <w:szCs w:val="28"/>
        </w:rPr>
        <w:t>号</w:t>
      </w:r>
    </w:p>
    <w:p w14:paraId="0248D8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各相关单位：</w:t>
      </w:r>
    </w:p>
    <w:p w14:paraId="68826F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jc w:val="left"/>
        <w:textAlignment w:val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20</w:t>
      </w: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</w:rPr>
        <w:t>年度国家艺术基金项目申报工作已经开始，现转发</w:t>
      </w:r>
      <w:r>
        <w:rPr>
          <w:rFonts w:hint="eastAsia" w:ascii="仿宋" w:hAnsi="仿宋" w:eastAsia="仿宋"/>
          <w:sz w:val="28"/>
          <w:szCs w:val="28"/>
          <w:lang w:eastAsia="zh-CN"/>
        </w:rPr>
        <w:t>《</w:t>
      </w:r>
      <w:r>
        <w:rPr>
          <w:rFonts w:hint="eastAsia" w:ascii="仿宋" w:hAnsi="仿宋" w:eastAsia="仿宋"/>
          <w:sz w:val="28"/>
          <w:szCs w:val="28"/>
        </w:rPr>
        <w:t>国家艺术基金（一般项目）2026年度资助项目申报指南</w:t>
      </w:r>
      <w:r>
        <w:rPr>
          <w:rFonts w:hint="eastAsia" w:ascii="仿宋" w:hAnsi="仿宋" w:eastAsia="仿宋"/>
          <w:sz w:val="28"/>
          <w:szCs w:val="28"/>
          <w:lang w:eastAsia="zh-CN"/>
        </w:rPr>
        <w:t>》</w:t>
      </w:r>
      <w:r>
        <w:rPr>
          <w:rFonts w:hint="eastAsia" w:ascii="仿宋" w:hAnsi="仿宋" w:eastAsia="仿宋"/>
          <w:sz w:val="28"/>
          <w:szCs w:val="28"/>
        </w:rPr>
        <w:t>（附件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），请根据《指南》要求，积极组织本单位的申报工作。有关事项通知如下：</w:t>
      </w:r>
    </w:p>
    <w:p w14:paraId="17C9ED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本项目从2025年4月15日起开始申报，至6月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Times New Roman"/>
          <w:sz w:val="28"/>
          <w:szCs w:val="28"/>
        </w:rPr>
        <w:t>日截止申报。</w:t>
      </w:r>
      <w:r>
        <w:rPr>
          <w:rFonts w:hint="eastAsia" w:ascii="仿宋" w:hAnsi="仿宋" w:eastAsia="仿宋"/>
          <w:sz w:val="28"/>
          <w:szCs w:val="28"/>
        </w:rPr>
        <w:t>完成后联系科研处审核，逾期不予受理。</w:t>
      </w:r>
    </w:p>
    <w:p w14:paraId="5BC20F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联系人：叶萌，联系电话：3209527、660201。</w:t>
      </w:r>
    </w:p>
    <w:p w14:paraId="00C0E2A8">
      <w:pPr>
        <w:spacing w:line="240" w:lineRule="auto"/>
        <w:jc w:val="center"/>
        <w:rPr>
          <w:rFonts w:hint="eastAsia" w:ascii="仿宋" w:hAnsi="仿宋" w:eastAsia="仿宋"/>
          <w:sz w:val="28"/>
          <w:szCs w:val="28"/>
          <w:lang w:val="en-US" w:eastAsia="zh-CN"/>
        </w:rPr>
      </w:pPr>
    </w:p>
    <w:p w14:paraId="3A75BABA">
      <w:pPr>
        <w:spacing w:line="240" w:lineRule="auto"/>
        <w:jc w:val="center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附件：1.国家艺术基金（一般项目）202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</w:rPr>
        <w:t>年度项目申报指南</w:t>
      </w:r>
    </w:p>
    <w:p w14:paraId="6AF0A3C7">
      <w:pPr>
        <w:spacing w:line="240" w:lineRule="auto"/>
        <w:ind w:firstLine="1400" w:firstLineChars="500"/>
        <w:jc w:val="both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2.国家艺术基金资助项目经费管理办法</w:t>
      </w:r>
    </w:p>
    <w:p w14:paraId="4D663835">
      <w:pPr>
        <w:spacing w:line="240" w:lineRule="auto"/>
        <w:ind w:firstLine="1400" w:firstLineChars="500"/>
        <w:jc w:val="both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3.国家艺术基金章程</w:t>
      </w:r>
    </w:p>
    <w:p w14:paraId="1ED93D80">
      <w:pPr>
        <w:spacing w:line="240" w:lineRule="auto"/>
        <w:jc w:val="right"/>
        <w:rPr>
          <w:rFonts w:hint="eastAsia" w:ascii="仿宋" w:hAnsi="仿宋" w:eastAsia="仿宋"/>
          <w:sz w:val="28"/>
          <w:szCs w:val="28"/>
        </w:rPr>
      </w:pPr>
    </w:p>
    <w:p w14:paraId="31EE80C4">
      <w:pPr>
        <w:spacing w:line="240" w:lineRule="auto"/>
        <w:jc w:val="right"/>
        <w:rPr>
          <w:rFonts w:hint="eastAsia" w:ascii="仿宋" w:hAnsi="仿宋" w:eastAsia="仿宋"/>
          <w:sz w:val="28"/>
          <w:szCs w:val="28"/>
        </w:rPr>
      </w:pPr>
    </w:p>
    <w:p w14:paraId="61FC3B98">
      <w:pPr>
        <w:spacing w:line="240" w:lineRule="auto"/>
        <w:jc w:val="both"/>
        <w:rPr>
          <w:rFonts w:hint="eastAsia" w:ascii="仿宋" w:hAnsi="仿宋" w:eastAsia="仿宋"/>
          <w:sz w:val="28"/>
          <w:szCs w:val="28"/>
        </w:rPr>
      </w:pPr>
      <w:bookmarkStart w:id="0" w:name="_GoBack"/>
      <w:bookmarkEnd w:id="0"/>
    </w:p>
    <w:p w14:paraId="21B0DDE6">
      <w:pPr>
        <w:spacing w:line="240" w:lineRule="auto"/>
        <w:jc w:val="both"/>
        <w:rPr>
          <w:rFonts w:hint="eastAsia" w:ascii="仿宋" w:hAnsi="仿宋" w:eastAsia="仿宋"/>
          <w:sz w:val="28"/>
          <w:szCs w:val="28"/>
        </w:rPr>
      </w:pPr>
    </w:p>
    <w:p w14:paraId="22039C1F">
      <w:pPr>
        <w:spacing w:line="240" w:lineRule="auto"/>
        <w:jc w:val="righ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科研处</w:t>
      </w:r>
    </w:p>
    <w:p w14:paraId="1A3E75D6">
      <w:pPr>
        <w:jc w:val="right"/>
      </w:pPr>
      <w:r>
        <w:rPr>
          <w:rFonts w:hint="eastAsia" w:ascii="仿宋" w:hAnsi="仿宋" w:eastAsia="仿宋"/>
          <w:sz w:val="28"/>
          <w:szCs w:val="28"/>
        </w:rPr>
        <w:t xml:space="preserve">                                            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24</w:t>
      </w:r>
      <w:r>
        <w:rPr>
          <w:rFonts w:hint="eastAsia" w:ascii="仿宋" w:hAnsi="仿宋" w:eastAsia="仿宋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VjMjA3MDRjNWE5NzY5OTg2MWY1YzMzZjhjZmFlM2QifQ=="/>
  </w:docVars>
  <w:rsids>
    <w:rsidRoot w:val="5E312A1C"/>
    <w:rsid w:val="00C86AF0"/>
    <w:rsid w:val="01205D5C"/>
    <w:rsid w:val="043707B3"/>
    <w:rsid w:val="076F18C9"/>
    <w:rsid w:val="0BFE237F"/>
    <w:rsid w:val="166B16DA"/>
    <w:rsid w:val="19B63B74"/>
    <w:rsid w:val="1C4A1A87"/>
    <w:rsid w:val="1F5535D2"/>
    <w:rsid w:val="1F631853"/>
    <w:rsid w:val="1FCC662C"/>
    <w:rsid w:val="205358D4"/>
    <w:rsid w:val="25314AD1"/>
    <w:rsid w:val="27E03372"/>
    <w:rsid w:val="2A3B26EE"/>
    <w:rsid w:val="2F5F04DA"/>
    <w:rsid w:val="33840D23"/>
    <w:rsid w:val="347F7D6D"/>
    <w:rsid w:val="39E02F52"/>
    <w:rsid w:val="3DEF3A91"/>
    <w:rsid w:val="454B51D9"/>
    <w:rsid w:val="4EC11889"/>
    <w:rsid w:val="509E142B"/>
    <w:rsid w:val="521045FE"/>
    <w:rsid w:val="52E20495"/>
    <w:rsid w:val="596A6CE9"/>
    <w:rsid w:val="5CD26B29"/>
    <w:rsid w:val="5DD260CE"/>
    <w:rsid w:val="5E312A1C"/>
    <w:rsid w:val="6233314C"/>
    <w:rsid w:val="62A71BBB"/>
    <w:rsid w:val="68773DE6"/>
    <w:rsid w:val="6CE6684F"/>
    <w:rsid w:val="6DB3508D"/>
    <w:rsid w:val="6DE311EB"/>
    <w:rsid w:val="6DFE716E"/>
    <w:rsid w:val="72602FBF"/>
    <w:rsid w:val="746A5385"/>
    <w:rsid w:val="76F17B71"/>
    <w:rsid w:val="776920C6"/>
    <w:rsid w:val="78DB272C"/>
    <w:rsid w:val="7966197D"/>
    <w:rsid w:val="7DE05DB3"/>
    <w:rsid w:val="7FA7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autoRedefine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240</Words>
  <Characters>277</Characters>
  <Lines>0</Lines>
  <Paragraphs>0</Paragraphs>
  <TotalTime>9</TotalTime>
  <ScaleCrop>false</ScaleCrop>
  <LinksUpToDate>false</LinksUpToDate>
  <CharactersWithSpaces>323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2023-02-13T08:11:00Z</dcterms:created>
  <dc:creator>赵小月</dc:creator>
  <cp:lastModifiedBy>+豆豆+</cp:lastModifiedBy>
  <dcterms:modified xsi:type="dcterms:W3CDTF">2025-03-24T07:41:05Z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0ACB588502C04A02BD0C14581547CA3D_13</vt:lpwstr>
  </property>
  <property fmtid="{D5CDD505-2E9C-101B-9397-08002B2CF9AE}" pid="4" name="KSOTemplateDocerSaveRecord">
    <vt:lpwstr>eyJoZGlkIjoiMjBmNGJhMjU5OTdkNDE1ODQ5MjhhOWVlYzhmODQwODQiLCJ1c2VySWQiOiIzODU1OTE1MDUifQ==</vt:lpwstr>
  </property>
</Properties>
</file>