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4D67A">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hAnsi="黑体" w:eastAsia="方正小标宋简体"/>
          <w:sz w:val="44"/>
          <w:szCs w:val="44"/>
          <w:highlight w:val="none"/>
        </w:rPr>
      </w:pPr>
      <w:bookmarkStart w:id="0" w:name="_GoBack"/>
      <w:bookmarkEnd w:id="0"/>
      <w:r>
        <w:rPr>
          <w:rFonts w:hint="eastAsia" w:ascii="方正小标宋简体" w:hAnsi="黑体" w:eastAsia="方正小标宋简体"/>
          <w:sz w:val="44"/>
          <w:szCs w:val="44"/>
          <w:highlight w:val="none"/>
          <w:lang w:val="en-US" w:eastAsia="zh-CN"/>
        </w:rPr>
        <w:t>通化师范学院</w:t>
      </w:r>
      <w:r>
        <w:rPr>
          <w:rFonts w:hint="eastAsia" w:ascii="方正小标宋简体" w:hAnsi="黑体" w:eastAsia="方正小标宋简体"/>
          <w:sz w:val="44"/>
          <w:szCs w:val="44"/>
          <w:highlight w:val="none"/>
        </w:rPr>
        <w:t>党委常委会、校长办公会</w:t>
      </w:r>
    </w:p>
    <w:p w14:paraId="73928379">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黑体" w:eastAsia="方正小标宋简体"/>
          <w:sz w:val="44"/>
          <w:szCs w:val="44"/>
          <w:highlight w:val="none"/>
          <w:lang w:eastAsia="zh-CN"/>
        </w:rPr>
      </w:pPr>
      <w:r>
        <w:rPr>
          <w:rFonts w:hint="eastAsia" w:ascii="方正小标宋简体" w:hAnsi="黑体" w:eastAsia="方正小标宋简体"/>
          <w:sz w:val="44"/>
          <w:szCs w:val="44"/>
          <w:highlight w:val="none"/>
          <w:lang w:val="en-US" w:eastAsia="zh-CN"/>
        </w:rPr>
        <w:t>议题管理指南</w:t>
      </w:r>
      <w:r>
        <w:rPr>
          <w:rFonts w:hint="default" w:ascii="方正小标宋简体" w:hAnsi="黑体" w:eastAsia="方正小标宋简体"/>
          <w:sz w:val="44"/>
          <w:szCs w:val="44"/>
          <w:highlight w:val="none"/>
          <w:lang w:eastAsia="zh-CN"/>
        </w:rPr>
        <w:t>（试行）</w:t>
      </w:r>
    </w:p>
    <w:p w14:paraId="11AEEAC5">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小标宋简体" w:hAnsi="黑体" w:eastAsia="方正小标宋简体"/>
          <w:sz w:val="44"/>
          <w:szCs w:val="44"/>
          <w:highlight w:val="none"/>
          <w:lang w:val="en-US" w:eastAsia="zh-CN"/>
        </w:rPr>
      </w:pPr>
    </w:p>
    <w:p w14:paraId="6263839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一、议题提报</w:t>
      </w:r>
    </w:p>
    <w:p w14:paraId="2F9F999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w:t>
      </w:r>
      <w:r>
        <w:rPr>
          <w:rFonts w:hint="eastAsia" w:ascii="仿宋" w:hAnsi="仿宋" w:eastAsia="仿宋" w:cs="仿宋"/>
          <w:i w:val="0"/>
          <w:iCs w:val="0"/>
          <w:caps w:val="0"/>
          <w:color w:val="000000"/>
          <w:spacing w:val="0"/>
          <w:sz w:val="32"/>
          <w:szCs w:val="32"/>
        </w:rPr>
        <w:t>党委</w:t>
      </w:r>
      <w:r>
        <w:rPr>
          <w:rFonts w:hint="eastAsia" w:ascii="仿宋" w:hAnsi="仿宋" w:eastAsia="仿宋" w:cs="仿宋"/>
          <w:i w:val="0"/>
          <w:iCs w:val="0"/>
          <w:caps w:val="0"/>
          <w:color w:val="000000"/>
          <w:spacing w:val="0"/>
          <w:sz w:val="32"/>
          <w:szCs w:val="32"/>
          <w:lang w:val="en-US" w:eastAsia="zh-CN"/>
        </w:rPr>
        <w:t>常委</w:t>
      </w:r>
      <w:r>
        <w:rPr>
          <w:rFonts w:hint="eastAsia" w:ascii="仿宋" w:hAnsi="仿宋" w:eastAsia="仿宋" w:cs="仿宋"/>
          <w:i w:val="0"/>
          <w:iCs w:val="0"/>
          <w:caps w:val="0"/>
          <w:color w:val="000000"/>
          <w:spacing w:val="0"/>
          <w:sz w:val="32"/>
          <w:szCs w:val="32"/>
        </w:rPr>
        <w:t>会、校长办公会一般每</w:t>
      </w:r>
      <w:r>
        <w:rPr>
          <w:rFonts w:hint="eastAsia" w:ascii="仿宋" w:hAnsi="仿宋" w:eastAsia="仿宋" w:cs="仿宋"/>
          <w:i w:val="0"/>
          <w:iCs w:val="0"/>
          <w:caps w:val="0"/>
          <w:color w:val="000000"/>
          <w:spacing w:val="0"/>
          <w:sz w:val="32"/>
          <w:szCs w:val="32"/>
          <w:lang w:val="en-US" w:eastAsia="zh-CN"/>
        </w:rPr>
        <w:t>2周</w:t>
      </w:r>
      <w:r>
        <w:rPr>
          <w:rFonts w:hint="eastAsia" w:ascii="仿宋" w:hAnsi="仿宋" w:eastAsia="仿宋" w:cs="仿宋"/>
          <w:i w:val="0"/>
          <w:iCs w:val="0"/>
          <w:caps w:val="0"/>
          <w:color w:val="000000"/>
          <w:spacing w:val="0"/>
          <w:sz w:val="32"/>
          <w:szCs w:val="32"/>
        </w:rPr>
        <w:t>召开</w:t>
      </w:r>
      <w:r>
        <w:rPr>
          <w:rFonts w:hint="eastAsia" w:ascii="仿宋" w:hAnsi="仿宋" w:eastAsia="仿宋" w:cs="仿宋"/>
          <w:i w:val="0"/>
          <w:iCs w:val="0"/>
          <w:caps w:val="0"/>
          <w:color w:val="000000"/>
          <w:spacing w:val="0"/>
          <w:sz w:val="32"/>
          <w:szCs w:val="32"/>
          <w:lang w:val="en-US" w:eastAsia="zh-CN"/>
        </w:rPr>
        <w:t>1</w:t>
      </w:r>
      <w:r>
        <w:rPr>
          <w:rFonts w:hint="eastAsia" w:ascii="仿宋" w:hAnsi="仿宋" w:eastAsia="仿宋" w:cs="仿宋"/>
          <w:i w:val="0"/>
          <w:iCs w:val="0"/>
          <w:caps w:val="0"/>
          <w:color w:val="000000"/>
          <w:spacing w:val="0"/>
          <w:sz w:val="32"/>
          <w:szCs w:val="32"/>
        </w:rPr>
        <w:t>次，</w:t>
      </w:r>
      <w:r>
        <w:rPr>
          <w:rFonts w:hint="eastAsia" w:ascii="仿宋" w:hAnsi="仿宋" w:eastAsia="仿宋" w:cs="仿宋"/>
          <w:i w:val="0"/>
          <w:iCs w:val="0"/>
          <w:caps w:val="0"/>
          <w:color w:val="000000"/>
          <w:spacing w:val="0"/>
          <w:sz w:val="32"/>
          <w:szCs w:val="32"/>
          <w:lang w:val="en-US" w:eastAsia="zh-CN"/>
        </w:rPr>
        <w:t>一般在周四召开，</w:t>
      </w:r>
      <w:r>
        <w:rPr>
          <w:rFonts w:hint="eastAsia" w:ascii="仿宋" w:hAnsi="仿宋" w:eastAsia="仿宋" w:cs="仿宋"/>
          <w:i w:val="0"/>
          <w:iCs w:val="0"/>
          <w:caps w:val="0"/>
          <w:color w:val="000000"/>
          <w:spacing w:val="0"/>
          <w:sz w:val="32"/>
          <w:szCs w:val="32"/>
        </w:rPr>
        <w:t>遇有重要情况经</w:t>
      </w:r>
      <w:r>
        <w:rPr>
          <w:rFonts w:hint="eastAsia" w:ascii="仿宋" w:hAnsi="仿宋" w:eastAsia="仿宋" w:cs="仿宋"/>
          <w:i w:val="0"/>
          <w:iCs w:val="0"/>
          <w:caps w:val="0"/>
          <w:color w:val="000000"/>
          <w:spacing w:val="0"/>
          <w:sz w:val="32"/>
          <w:szCs w:val="32"/>
          <w:lang w:val="en-US" w:eastAsia="zh-CN"/>
        </w:rPr>
        <w:t>学校</w:t>
      </w:r>
      <w:r>
        <w:rPr>
          <w:rFonts w:hint="eastAsia" w:ascii="仿宋" w:hAnsi="仿宋" w:eastAsia="仿宋" w:cs="仿宋"/>
          <w:i w:val="0"/>
          <w:iCs w:val="0"/>
          <w:caps w:val="0"/>
          <w:color w:val="000000"/>
          <w:spacing w:val="0"/>
          <w:sz w:val="32"/>
          <w:szCs w:val="32"/>
        </w:rPr>
        <w:t>党委书记、校长同意可以</w:t>
      </w:r>
      <w:r>
        <w:rPr>
          <w:rFonts w:hint="eastAsia" w:ascii="仿宋" w:hAnsi="仿宋" w:eastAsia="仿宋" w:cs="仿宋"/>
          <w:i w:val="0"/>
          <w:iCs w:val="0"/>
          <w:caps w:val="0"/>
          <w:color w:val="000000"/>
          <w:spacing w:val="0"/>
          <w:sz w:val="32"/>
          <w:szCs w:val="32"/>
          <w:lang w:val="en-US" w:eastAsia="zh-CN"/>
        </w:rPr>
        <w:t>随</w:t>
      </w:r>
      <w:r>
        <w:rPr>
          <w:rFonts w:hint="eastAsia" w:ascii="仿宋" w:hAnsi="仿宋" w:eastAsia="仿宋" w:cs="仿宋"/>
          <w:i w:val="0"/>
          <w:iCs w:val="0"/>
          <w:caps w:val="0"/>
          <w:color w:val="000000"/>
          <w:spacing w:val="0"/>
          <w:sz w:val="32"/>
          <w:szCs w:val="32"/>
        </w:rPr>
        <w:t>时召开。</w:t>
      </w:r>
    </w:p>
    <w:p w14:paraId="3BC16F37">
      <w:pPr>
        <w:keepNext w:val="0"/>
        <w:keepLines w:val="0"/>
        <w:pageBreakBefore w:val="0"/>
        <w:widowControl w:val="0"/>
        <w:kinsoku/>
        <w:wordWrap/>
        <w:overflowPunct/>
        <w:topLinePunct w:val="0"/>
        <w:autoSpaceDE/>
        <w:autoSpaceDN/>
        <w:bidi w:val="0"/>
        <w:adjustRightInd w:val="0"/>
        <w:snapToGrid/>
        <w:spacing w:beforeAutospacing="0" w:line="240" w:lineRule="auto"/>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sz w:val="32"/>
          <w:szCs w:val="32"/>
          <w:highlight w:val="none"/>
          <w:lang w:val="en-US" w:eastAsia="zh-CN"/>
        </w:rPr>
        <w:t>2.</w:t>
      </w:r>
      <w:r>
        <w:rPr>
          <w:rFonts w:hint="eastAsia" w:ascii="仿宋" w:hAnsi="仿宋" w:eastAsia="仿宋" w:cs="仿宋"/>
          <w:b w:val="0"/>
          <w:bCs w:val="0"/>
          <w:sz w:val="32"/>
          <w:szCs w:val="32"/>
          <w:highlight w:val="none"/>
        </w:rPr>
        <w:t>各部门</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lang w:val="en-US" w:eastAsia="zh-CN"/>
        </w:rPr>
        <w:t>单位</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lang w:val="en-US" w:eastAsia="zh-CN"/>
        </w:rPr>
        <w:t>提请上会的</w:t>
      </w:r>
      <w:r>
        <w:rPr>
          <w:rFonts w:hint="eastAsia" w:ascii="仿宋" w:hAnsi="仿宋" w:eastAsia="仿宋" w:cs="仿宋"/>
          <w:b w:val="0"/>
          <w:bCs w:val="0"/>
          <w:sz w:val="32"/>
          <w:szCs w:val="32"/>
          <w:highlight w:val="none"/>
        </w:rPr>
        <w:t>议题</w:t>
      </w:r>
      <w:r>
        <w:rPr>
          <w:rFonts w:hint="eastAsia" w:ascii="仿宋" w:hAnsi="仿宋" w:eastAsia="仿宋" w:cs="仿宋"/>
          <w:b w:val="0"/>
          <w:bCs w:val="0"/>
          <w:sz w:val="32"/>
          <w:szCs w:val="32"/>
          <w:highlight w:val="none"/>
          <w:lang w:val="en-US" w:eastAsia="zh-CN"/>
        </w:rPr>
        <w:t>要充分沟通酝酿，须</w:t>
      </w:r>
      <w:r>
        <w:rPr>
          <w:rFonts w:hint="eastAsia" w:ascii="仿宋" w:hAnsi="仿宋" w:eastAsia="仿宋" w:cs="仿宋"/>
          <w:b w:val="0"/>
          <w:bCs w:val="0"/>
          <w:sz w:val="32"/>
          <w:szCs w:val="32"/>
          <w:highlight w:val="none"/>
          <w:lang w:eastAsia="zh-CN"/>
        </w:rPr>
        <w:t>经分管校领导同意</w:t>
      </w:r>
      <w:r>
        <w:rPr>
          <w:rFonts w:hint="eastAsia" w:ascii="仿宋" w:hAnsi="仿宋" w:eastAsia="仿宋" w:cs="仿宋"/>
          <w:b w:val="0"/>
          <w:bCs w:val="0"/>
          <w:sz w:val="32"/>
          <w:szCs w:val="32"/>
          <w:highlight w:val="none"/>
          <w:lang w:val="en-US" w:eastAsia="zh-CN"/>
        </w:rPr>
        <w:t>和学校党委书记及校长批准（提前酝酿）</w:t>
      </w:r>
      <w:r>
        <w:rPr>
          <w:rFonts w:hint="eastAsia" w:ascii="仿宋" w:hAnsi="仿宋" w:eastAsia="仿宋" w:cs="仿宋"/>
          <w:b w:val="0"/>
          <w:bCs w:val="0"/>
          <w:sz w:val="32"/>
          <w:szCs w:val="32"/>
          <w:highlight w:val="none"/>
        </w:rPr>
        <w:t>，</w:t>
      </w:r>
      <w:r>
        <w:rPr>
          <w:rFonts w:hint="eastAsia" w:ascii="仿宋" w:hAnsi="仿宋" w:eastAsia="仿宋" w:cs="仿宋"/>
          <w:b w:val="0"/>
          <w:bCs w:val="0"/>
          <w:sz w:val="32"/>
          <w:szCs w:val="32"/>
          <w:highlight w:val="none"/>
          <w:lang w:val="en-US" w:eastAsia="zh-CN"/>
        </w:rPr>
        <w:t>涉及“三重一大”事项（涉及人、财、物）各部门（单位）负责人需提前和学校纪委书记汇报。</w:t>
      </w:r>
    </w:p>
    <w:p w14:paraId="7E677147">
      <w:pPr>
        <w:keepNext w:val="0"/>
        <w:keepLines w:val="0"/>
        <w:pageBreakBefore w:val="0"/>
        <w:widowControl w:val="0"/>
        <w:kinsoku/>
        <w:wordWrap/>
        <w:overflowPunct/>
        <w:topLinePunct w:val="0"/>
        <w:autoSpaceDE/>
        <w:autoSpaceDN/>
        <w:bidi w:val="0"/>
        <w:adjustRightInd w:val="0"/>
        <w:snapToGrid/>
        <w:spacing w:beforeAutospacing="0" w:line="240" w:lineRule="auto"/>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3.学校建立议题库，实行</w:t>
      </w:r>
      <w:r>
        <w:rPr>
          <w:rFonts w:hint="default" w:ascii="仿宋_GB2312" w:hAnsi="Times New Roman" w:eastAsia="仿宋_GB2312" w:cs="仿宋_GB2312"/>
          <w:i w:val="0"/>
          <w:iCs w:val="0"/>
          <w:caps w:val="0"/>
          <w:color w:val="auto"/>
          <w:spacing w:val="0"/>
          <w:sz w:val="32"/>
          <w:szCs w:val="32"/>
          <w:shd w:val="clear" w:fill="FFFFFF"/>
        </w:rPr>
        <w:t>常态化议题征集，议题一旦酝酿成熟，材料准备充分，应及时向</w:t>
      </w:r>
      <w:r>
        <w:rPr>
          <w:rFonts w:hint="eastAsia" w:ascii="仿宋_GB2312" w:hAnsi="Times New Roman" w:eastAsia="仿宋_GB2312" w:cs="仿宋_GB2312"/>
          <w:i w:val="0"/>
          <w:iCs w:val="0"/>
          <w:caps w:val="0"/>
          <w:color w:val="auto"/>
          <w:spacing w:val="0"/>
          <w:sz w:val="32"/>
          <w:szCs w:val="32"/>
          <w:shd w:val="clear" w:fill="FFFFFF"/>
          <w:lang w:val="en-US" w:eastAsia="zh-CN"/>
        </w:rPr>
        <w:t>党委（</w:t>
      </w:r>
      <w:r>
        <w:rPr>
          <w:rFonts w:hint="default" w:ascii="仿宋_GB2312" w:hAnsi="Times New Roman" w:eastAsia="仿宋_GB2312" w:cs="仿宋_GB2312"/>
          <w:i w:val="0"/>
          <w:iCs w:val="0"/>
          <w:caps w:val="0"/>
          <w:color w:val="auto"/>
          <w:spacing w:val="0"/>
          <w:sz w:val="32"/>
          <w:szCs w:val="32"/>
          <w:shd w:val="clear" w:fill="FFFFFF"/>
        </w:rPr>
        <w:t>校长</w:t>
      </w:r>
      <w:r>
        <w:rPr>
          <w:rFonts w:hint="eastAsia" w:ascii="仿宋_GB2312" w:hAnsi="Times New Roman" w:eastAsia="仿宋_GB2312" w:cs="仿宋_GB2312"/>
          <w:i w:val="0"/>
          <w:iCs w:val="0"/>
          <w:caps w:val="0"/>
          <w:color w:val="auto"/>
          <w:spacing w:val="0"/>
          <w:sz w:val="32"/>
          <w:szCs w:val="32"/>
          <w:shd w:val="clear" w:fill="FFFFFF"/>
          <w:lang w:val="en-US" w:eastAsia="zh-CN"/>
        </w:rPr>
        <w:t>）</w:t>
      </w:r>
      <w:r>
        <w:rPr>
          <w:rFonts w:hint="default" w:ascii="仿宋_GB2312" w:hAnsi="Times New Roman" w:eastAsia="仿宋_GB2312" w:cs="仿宋_GB2312"/>
          <w:i w:val="0"/>
          <w:iCs w:val="0"/>
          <w:caps w:val="0"/>
          <w:color w:val="auto"/>
          <w:spacing w:val="0"/>
          <w:sz w:val="32"/>
          <w:szCs w:val="32"/>
          <w:shd w:val="clear" w:fill="FFFFFF"/>
        </w:rPr>
        <w:t>办公室提交</w:t>
      </w:r>
      <w:r>
        <w:rPr>
          <w:rFonts w:hint="eastAsia" w:ascii="仿宋_GB2312" w:hAnsi="Times New Roman" w:eastAsia="仿宋_GB2312" w:cs="仿宋_GB2312"/>
          <w:i w:val="0"/>
          <w:iCs w:val="0"/>
          <w:caps w:val="0"/>
          <w:color w:val="auto"/>
          <w:spacing w:val="0"/>
          <w:sz w:val="32"/>
          <w:szCs w:val="32"/>
          <w:shd w:val="clear" w:fill="FFFFFF"/>
          <w:lang w:eastAsia="zh-CN"/>
        </w:rPr>
        <w:t>，</w:t>
      </w:r>
      <w:r>
        <w:rPr>
          <w:rFonts w:hint="eastAsia" w:ascii="仿宋_GB2312" w:hAnsi="Times New Roman" w:eastAsia="仿宋_GB2312" w:cs="仿宋_GB2312"/>
          <w:i w:val="0"/>
          <w:iCs w:val="0"/>
          <w:caps w:val="0"/>
          <w:color w:val="auto"/>
          <w:spacing w:val="0"/>
          <w:sz w:val="32"/>
          <w:szCs w:val="32"/>
          <w:shd w:val="clear" w:fill="FFFFFF"/>
          <w:lang w:val="en-US" w:eastAsia="zh-CN"/>
        </w:rPr>
        <w:t>议题最晚在</w:t>
      </w:r>
      <w:r>
        <w:rPr>
          <w:rFonts w:hint="eastAsia" w:ascii="仿宋" w:hAnsi="仿宋" w:eastAsia="仿宋" w:cs="仿宋"/>
          <w:b w:val="0"/>
          <w:bCs w:val="0"/>
          <w:sz w:val="32"/>
          <w:szCs w:val="32"/>
          <w:highlight w:val="none"/>
          <w:lang w:val="en-US" w:eastAsia="zh-CN"/>
        </w:rPr>
        <w:t>会议召开2天前提交，逾期未提交视为无议题。</w:t>
      </w:r>
    </w:p>
    <w:p w14:paraId="7F66660F">
      <w:pPr>
        <w:keepNext w:val="0"/>
        <w:keepLines w:val="0"/>
        <w:pageBreakBefore w:val="0"/>
        <w:widowControl w:val="0"/>
        <w:kinsoku/>
        <w:wordWrap/>
        <w:overflowPunct/>
        <w:topLinePunct w:val="0"/>
        <w:autoSpaceDE/>
        <w:autoSpaceDN/>
        <w:bidi w:val="0"/>
        <w:adjustRightInd w:val="0"/>
        <w:snapToGrid/>
        <w:spacing w:beforeAutospacing="0" w:line="240" w:lineRule="auto"/>
        <w:ind w:firstLine="640" w:firstLineChars="200"/>
        <w:jc w:val="both"/>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4.党委（校长）办公室需提前1天将相关会议材料（纸质版或电子版）分发固定参会领导审阅。</w:t>
      </w:r>
    </w:p>
    <w:p w14:paraId="6312647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 w:val="0"/>
          <w:bCs w:val="0"/>
          <w:kern w:val="2"/>
          <w:sz w:val="32"/>
          <w:szCs w:val="32"/>
          <w:highlight w:val="none"/>
          <w:lang w:val="en-US" w:eastAsia="zh-CN" w:bidi="ar-SA"/>
        </w:rPr>
      </w:pPr>
      <w:r>
        <w:rPr>
          <w:rFonts w:hint="eastAsia" w:ascii="黑体" w:hAnsi="黑体" w:eastAsia="黑体" w:cs="黑体"/>
          <w:sz w:val="32"/>
          <w:szCs w:val="32"/>
          <w:highlight w:val="none"/>
          <w:lang w:val="en-US" w:eastAsia="zh-CN"/>
        </w:rPr>
        <w:t>二、议题分类</w:t>
      </w:r>
    </w:p>
    <w:p w14:paraId="02A2BD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240" w:lineRule="auto"/>
        <w:ind w:left="0" w:right="0" w:firstLine="630"/>
        <w:textAlignment w:val="auto"/>
        <w:rPr>
          <w:rFonts w:hint="default" w:ascii="仿宋" w:hAnsi="仿宋" w:eastAsia="仿宋_GB2312"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1.</w:t>
      </w:r>
      <w:r>
        <w:rPr>
          <w:rFonts w:hint="default" w:ascii="仿宋" w:hAnsi="仿宋" w:eastAsia="仿宋" w:cs="仿宋"/>
          <w:b w:val="0"/>
          <w:bCs w:val="0"/>
          <w:kern w:val="2"/>
          <w:sz w:val="32"/>
          <w:szCs w:val="32"/>
          <w:highlight w:val="none"/>
          <w:lang w:val="en-US" w:eastAsia="zh-CN" w:bidi="ar-SA"/>
        </w:rPr>
        <w:t>传达类：指传达上级重要文件、重要会议和重要讲话精神等</w:t>
      </w:r>
      <w:r>
        <w:rPr>
          <w:rFonts w:hint="eastAsia" w:ascii="仿宋" w:hAnsi="仿宋" w:eastAsia="仿宋" w:cs="仿宋"/>
          <w:b w:val="0"/>
          <w:bCs w:val="0"/>
          <w:kern w:val="2"/>
          <w:sz w:val="32"/>
          <w:szCs w:val="32"/>
          <w:highlight w:val="none"/>
          <w:lang w:val="en-US" w:eastAsia="zh-CN" w:bidi="ar-SA"/>
        </w:rPr>
        <w:t>，通常以“</w:t>
      </w:r>
      <w:r>
        <w:rPr>
          <w:rFonts w:hint="default" w:ascii="仿宋_GB2312" w:hAnsi="Times New Roman" w:eastAsia="仿宋_GB2312" w:cs="仿宋_GB2312"/>
          <w:i w:val="0"/>
          <w:iCs w:val="0"/>
          <w:caps w:val="0"/>
          <w:color w:val="auto"/>
          <w:spacing w:val="0"/>
          <w:sz w:val="32"/>
          <w:szCs w:val="32"/>
          <w:shd w:val="clear" w:fill="FFFFFF"/>
        </w:rPr>
        <w:t>传达</w:t>
      </w:r>
      <w:r>
        <w:rPr>
          <w:rFonts w:hint="default" w:ascii="Times New Roman" w:hAnsi="Times New Roman" w:eastAsia="微软雅黑" w:cs="Times New Roman"/>
          <w:i w:val="0"/>
          <w:iCs w:val="0"/>
          <w:caps w:val="0"/>
          <w:color w:val="auto"/>
          <w:spacing w:val="0"/>
          <w:sz w:val="32"/>
          <w:szCs w:val="32"/>
          <w:shd w:val="clear" w:fill="FFFFFF"/>
        </w:rPr>
        <w:t>××</w:t>
      </w:r>
      <w:r>
        <w:rPr>
          <w:rFonts w:hint="default" w:ascii="仿宋_GB2312" w:hAnsi="Times New Roman" w:eastAsia="仿宋_GB2312" w:cs="仿宋_GB2312"/>
          <w:i w:val="0"/>
          <w:iCs w:val="0"/>
          <w:caps w:val="0"/>
          <w:color w:val="auto"/>
          <w:spacing w:val="0"/>
          <w:sz w:val="32"/>
          <w:szCs w:val="32"/>
          <w:shd w:val="clear" w:fill="FFFFFF"/>
        </w:rPr>
        <w:t>精神</w:t>
      </w:r>
      <w:r>
        <w:rPr>
          <w:rFonts w:hint="eastAsia" w:ascii="仿宋_GB2312" w:hAnsi="Times New Roman" w:eastAsia="仿宋_GB2312" w:cs="仿宋_GB2312"/>
          <w:i w:val="0"/>
          <w:iCs w:val="0"/>
          <w:caps w:val="0"/>
          <w:color w:val="auto"/>
          <w:spacing w:val="0"/>
          <w:sz w:val="32"/>
          <w:szCs w:val="32"/>
          <w:shd w:val="clear" w:fill="FFFFFF"/>
          <w:lang w:eastAsia="zh-CN"/>
        </w:rPr>
        <w:t>”</w:t>
      </w:r>
      <w:r>
        <w:rPr>
          <w:rFonts w:hint="eastAsia" w:ascii="仿宋_GB2312" w:hAnsi="Times New Roman" w:eastAsia="仿宋_GB2312" w:cs="仿宋_GB2312"/>
          <w:i w:val="0"/>
          <w:iCs w:val="0"/>
          <w:caps w:val="0"/>
          <w:color w:val="auto"/>
          <w:spacing w:val="0"/>
          <w:sz w:val="32"/>
          <w:szCs w:val="32"/>
          <w:shd w:val="clear" w:fill="FFFFFF"/>
          <w:lang w:val="en-US" w:eastAsia="zh-CN"/>
        </w:rPr>
        <w:t>命名；</w:t>
      </w:r>
    </w:p>
    <w:p w14:paraId="119FB2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240" w:lineRule="auto"/>
        <w:ind w:left="0" w:right="0" w:firstLine="630"/>
        <w:textAlignment w:val="auto"/>
        <w:rPr>
          <w:rFonts w:hint="eastAsia" w:ascii="仿宋" w:hAnsi="仿宋" w:eastAsia="仿宋" w:cs="仿宋"/>
          <w:b w:val="0"/>
          <w:bCs w:val="0"/>
          <w:kern w:val="2"/>
          <w:sz w:val="32"/>
          <w:szCs w:val="32"/>
          <w:highlight w:val="none"/>
          <w:lang w:val="en-US" w:eastAsia="zh-CN" w:bidi="ar-SA"/>
        </w:rPr>
      </w:pPr>
      <w:r>
        <w:rPr>
          <w:rFonts w:hint="default" w:ascii="仿宋" w:hAnsi="仿宋" w:eastAsia="仿宋" w:cs="仿宋"/>
          <w:b w:val="0"/>
          <w:bCs w:val="0"/>
          <w:kern w:val="2"/>
          <w:sz w:val="32"/>
          <w:szCs w:val="32"/>
          <w:highlight w:val="none"/>
          <w:lang w:val="en-US" w:eastAsia="zh-CN" w:bidi="ar-SA"/>
        </w:rPr>
        <w:t>2.通报</w:t>
      </w:r>
      <w:r>
        <w:rPr>
          <w:rFonts w:hint="eastAsia" w:ascii="仿宋" w:hAnsi="仿宋" w:eastAsia="仿宋" w:cs="仿宋"/>
          <w:b w:val="0"/>
          <w:bCs w:val="0"/>
          <w:kern w:val="2"/>
          <w:sz w:val="32"/>
          <w:szCs w:val="32"/>
          <w:highlight w:val="none"/>
          <w:lang w:val="en-US" w:eastAsia="zh-CN" w:bidi="ar-SA"/>
        </w:rPr>
        <w:t>（听取）</w:t>
      </w:r>
      <w:r>
        <w:rPr>
          <w:rFonts w:hint="default" w:ascii="仿宋" w:hAnsi="仿宋" w:eastAsia="仿宋" w:cs="仿宋"/>
          <w:b w:val="0"/>
          <w:bCs w:val="0"/>
          <w:kern w:val="2"/>
          <w:sz w:val="32"/>
          <w:szCs w:val="32"/>
          <w:highlight w:val="none"/>
          <w:lang w:val="en-US" w:eastAsia="zh-CN" w:bidi="ar-SA"/>
        </w:rPr>
        <w:t>类：</w:t>
      </w:r>
      <w:r>
        <w:rPr>
          <w:rFonts w:hint="default" w:ascii="仿宋_GB2312" w:hAnsi="Times New Roman" w:eastAsia="仿宋_GB2312" w:cs="仿宋_GB2312"/>
          <w:i w:val="0"/>
          <w:iCs w:val="0"/>
          <w:caps w:val="0"/>
          <w:color w:val="auto"/>
          <w:spacing w:val="0"/>
          <w:sz w:val="32"/>
          <w:szCs w:val="32"/>
          <w:shd w:val="clear" w:fill="FFFFFF"/>
        </w:rPr>
        <w:t>主要是关于重点工作进展情况、重要事项处理结果、大额资金支出情况等事项的通报</w:t>
      </w:r>
      <w:r>
        <w:rPr>
          <w:rFonts w:hint="eastAsia" w:ascii="仿宋_GB2312" w:hAnsi="Times New Roman" w:eastAsia="仿宋_GB2312" w:cs="仿宋_GB2312"/>
          <w:i w:val="0"/>
          <w:iCs w:val="0"/>
          <w:caps w:val="0"/>
          <w:color w:val="auto"/>
          <w:spacing w:val="0"/>
          <w:sz w:val="32"/>
          <w:szCs w:val="32"/>
          <w:shd w:val="clear" w:fill="FFFFFF"/>
          <w:lang w:eastAsia="zh-CN"/>
        </w:rPr>
        <w:t>，</w:t>
      </w:r>
      <w:r>
        <w:rPr>
          <w:rFonts w:hint="eastAsia" w:ascii="仿宋_GB2312" w:hAnsi="Times New Roman" w:eastAsia="仿宋_GB2312" w:cs="仿宋_GB2312"/>
          <w:i w:val="0"/>
          <w:iCs w:val="0"/>
          <w:caps w:val="0"/>
          <w:color w:val="auto"/>
          <w:spacing w:val="0"/>
          <w:sz w:val="32"/>
          <w:szCs w:val="32"/>
          <w:shd w:val="clear" w:fill="FFFFFF"/>
          <w:lang w:val="en-US" w:eastAsia="zh-CN"/>
        </w:rPr>
        <w:t>通常以“通报</w:t>
      </w:r>
      <w:r>
        <w:rPr>
          <w:rFonts w:hint="default" w:ascii="Times New Roman" w:hAnsi="Times New Roman" w:eastAsia="微软雅黑" w:cs="Times New Roman"/>
          <w:i w:val="0"/>
          <w:iCs w:val="0"/>
          <w:caps w:val="0"/>
          <w:color w:val="auto"/>
          <w:spacing w:val="0"/>
          <w:sz w:val="32"/>
          <w:szCs w:val="32"/>
          <w:shd w:val="clear" w:fill="FFFFFF"/>
        </w:rPr>
        <w:t>××</w:t>
      </w:r>
      <w:r>
        <w:rPr>
          <w:rFonts w:hint="eastAsia" w:ascii="仿宋_GB2312" w:hAnsi="Times New Roman" w:eastAsia="仿宋_GB2312" w:cs="仿宋_GB2312"/>
          <w:i w:val="0"/>
          <w:iCs w:val="0"/>
          <w:caps w:val="0"/>
          <w:color w:val="auto"/>
          <w:spacing w:val="0"/>
          <w:sz w:val="32"/>
          <w:szCs w:val="32"/>
          <w:shd w:val="clear" w:fill="FFFFFF"/>
          <w:lang w:val="en-US" w:eastAsia="zh-CN"/>
        </w:rPr>
        <w:t>”或“听取</w:t>
      </w:r>
      <w:r>
        <w:rPr>
          <w:rFonts w:hint="default" w:ascii="Times New Roman" w:hAnsi="Times New Roman" w:eastAsia="微软雅黑" w:cs="Times New Roman"/>
          <w:i w:val="0"/>
          <w:iCs w:val="0"/>
          <w:caps w:val="0"/>
          <w:color w:val="auto"/>
          <w:spacing w:val="0"/>
          <w:sz w:val="32"/>
          <w:szCs w:val="32"/>
          <w:shd w:val="clear" w:fill="FFFFFF"/>
        </w:rPr>
        <w:t>××</w:t>
      </w:r>
      <w:r>
        <w:rPr>
          <w:rFonts w:hint="eastAsia" w:ascii="仿宋_GB2312" w:hAnsi="Times New Roman" w:eastAsia="仿宋_GB2312" w:cs="仿宋_GB2312"/>
          <w:i w:val="0"/>
          <w:iCs w:val="0"/>
          <w:caps w:val="0"/>
          <w:color w:val="auto"/>
          <w:spacing w:val="0"/>
          <w:sz w:val="32"/>
          <w:szCs w:val="32"/>
          <w:shd w:val="clear" w:fill="FFFFFF"/>
          <w:lang w:val="en-US" w:eastAsia="zh-CN"/>
        </w:rPr>
        <w:t>”命名</w:t>
      </w:r>
      <w:r>
        <w:rPr>
          <w:rFonts w:hint="default" w:ascii="仿宋" w:hAnsi="仿宋" w:eastAsia="仿宋" w:cs="仿宋"/>
          <w:b w:val="0"/>
          <w:bCs w:val="0"/>
          <w:kern w:val="2"/>
          <w:sz w:val="32"/>
          <w:szCs w:val="32"/>
          <w:highlight w:val="none"/>
          <w:lang w:val="en-US" w:eastAsia="zh-CN" w:bidi="ar-SA"/>
        </w:rPr>
        <w:t>；</w:t>
      </w:r>
    </w:p>
    <w:p w14:paraId="42538D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240" w:lineRule="auto"/>
        <w:ind w:left="0" w:right="0" w:firstLine="630"/>
        <w:textAlignment w:val="auto"/>
        <w:rPr>
          <w:rFonts w:hint="eastAsia" w:ascii="仿宋" w:hAnsi="仿宋" w:eastAsia="仿宋" w:cs="仿宋"/>
          <w:b w:val="0"/>
          <w:bCs w:val="0"/>
          <w:kern w:val="2"/>
          <w:sz w:val="32"/>
          <w:szCs w:val="32"/>
          <w:highlight w:val="none"/>
          <w:lang w:val="en-US" w:eastAsia="zh-CN" w:bidi="ar-SA"/>
        </w:rPr>
      </w:pPr>
      <w:r>
        <w:rPr>
          <w:rFonts w:hint="default" w:ascii="仿宋" w:hAnsi="仿宋" w:eastAsia="仿宋" w:cs="仿宋"/>
          <w:b w:val="0"/>
          <w:bCs w:val="0"/>
          <w:kern w:val="2"/>
          <w:sz w:val="32"/>
          <w:szCs w:val="32"/>
          <w:highlight w:val="none"/>
          <w:lang w:val="en-US" w:eastAsia="zh-CN" w:bidi="ar-SA"/>
        </w:rPr>
        <w:t>3.</w:t>
      </w:r>
      <w:r>
        <w:rPr>
          <w:rFonts w:hint="eastAsia" w:ascii="仿宋" w:hAnsi="仿宋" w:eastAsia="仿宋" w:cs="仿宋"/>
          <w:b w:val="0"/>
          <w:bCs w:val="0"/>
          <w:kern w:val="2"/>
          <w:sz w:val="32"/>
          <w:szCs w:val="32"/>
          <w:highlight w:val="none"/>
          <w:lang w:val="en-US" w:eastAsia="zh-CN" w:bidi="ar-SA"/>
        </w:rPr>
        <w:t>研究</w:t>
      </w:r>
      <w:r>
        <w:rPr>
          <w:rFonts w:hint="default" w:ascii="仿宋" w:hAnsi="仿宋" w:eastAsia="仿宋" w:cs="仿宋"/>
          <w:b w:val="0"/>
          <w:bCs w:val="0"/>
          <w:kern w:val="2"/>
          <w:sz w:val="32"/>
          <w:szCs w:val="32"/>
          <w:highlight w:val="none"/>
          <w:lang w:val="en-US" w:eastAsia="zh-CN" w:bidi="ar-SA"/>
        </w:rPr>
        <w:t>类：</w:t>
      </w:r>
      <w:r>
        <w:rPr>
          <w:rFonts w:hint="eastAsia" w:ascii="仿宋" w:hAnsi="仿宋" w:eastAsia="仿宋" w:cs="仿宋"/>
          <w:b w:val="0"/>
          <w:bCs w:val="0"/>
          <w:kern w:val="2"/>
          <w:sz w:val="32"/>
          <w:szCs w:val="32"/>
          <w:highlight w:val="none"/>
          <w:lang w:val="en-US" w:eastAsia="zh-CN" w:bidi="ar-SA"/>
        </w:rPr>
        <w:t>主要是讨论解决议题事项提出的有关问题，通常以“研究</w:t>
      </w:r>
      <w:r>
        <w:rPr>
          <w:rFonts w:hint="default" w:ascii="Times New Roman" w:hAnsi="Times New Roman" w:eastAsia="微软雅黑" w:cs="Times New Roman"/>
          <w:i w:val="0"/>
          <w:iCs w:val="0"/>
          <w:caps w:val="0"/>
          <w:color w:val="auto"/>
          <w:spacing w:val="0"/>
          <w:sz w:val="32"/>
          <w:szCs w:val="32"/>
          <w:shd w:val="clear" w:fill="FFFFFF"/>
        </w:rPr>
        <w:t>×</w:t>
      </w:r>
      <w:r>
        <w:rPr>
          <w:rFonts w:hint="default" w:ascii="仿宋_GB2312" w:hAnsi="Times New Roman" w:eastAsia="仿宋_GB2312" w:cs="仿宋_GB2312"/>
          <w:i w:val="0"/>
          <w:iCs w:val="0"/>
          <w:caps w:val="0"/>
          <w:color w:val="auto"/>
          <w:spacing w:val="0"/>
          <w:sz w:val="32"/>
          <w:szCs w:val="32"/>
          <w:shd w:val="clear" w:fill="FFFFFF"/>
        </w:rPr>
        <w:t>×</w:t>
      </w:r>
      <w:r>
        <w:rPr>
          <w:rFonts w:hint="eastAsia" w:ascii="仿宋_GB2312" w:hAnsi="Times New Roman" w:eastAsia="仿宋_GB2312" w:cs="仿宋_GB2312"/>
          <w:i w:val="0"/>
          <w:iCs w:val="0"/>
          <w:caps w:val="0"/>
          <w:color w:val="auto"/>
          <w:spacing w:val="0"/>
          <w:sz w:val="32"/>
          <w:szCs w:val="32"/>
          <w:shd w:val="clear" w:fill="FFFFFF"/>
          <w:lang w:val="en-US" w:eastAsia="zh-CN"/>
        </w:rPr>
        <w:t>事宜”命名</w:t>
      </w:r>
      <w:r>
        <w:rPr>
          <w:rFonts w:hint="default" w:ascii="仿宋" w:hAnsi="仿宋" w:eastAsia="仿宋" w:cs="仿宋"/>
          <w:b w:val="0"/>
          <w:bCs w:val="0"/>
          <w:kern w:val="2"/>
          <w:sz w:val="32"/>
          <w:szCs w:val="32"/>
          <w:highlight w:val="none"/>
          <w:lang w:val="en-US" w:eastAsia="zh-CN" w:bidi="ar-SA"/>
        </w:rPr>
        <w:t>；</w:t>
      </w:r>
    </w:p>
    <w:p w14:paraId="2CE0E2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240" w:lineRule="auto"/>
        <w:ind w:left="0" w:right="0" w:firstLine="630"/>
        <w:textAlignment w:val="auto"/>
        <w:rPr>
          <w:rFonts w:hint="eastAsia" w:ascii="仿宋" w:hAnsi="仿宋" w:eastAsia="仿宋" w:cs="仿宋"/>
          <w:b w:val="0"/>
          <w:bCs w:val="0"/>
          <w:kern w:val="2"/>
          <w:sz w:val="32"/>
          <w:szCs w:val="32"/>
          <w:highlight w:val="none"/>
          <w:lang w:val="en-US" w:eastAsia="zh-CN" w:bidi="ar-SA"/>
        </w:rPr>
      </w:pPr>
      <w:r>
        <w:rPr>
          <w:rFonts w:hint="default" w:ascii="仿宋" w:hAnsi="仿宋" w:eastAsia="仿宋" w:cs="仿宋"/>
          <w:b w:val="0"/>
          <w:bCs w:val="0"/>
          <w:kern w:val="2"/>
          <w:sz w:val="32"/>
          <w:szCs w:val="32"/>
          <w:highlight w:val="none"/>
          <w:lang w:val="en-US" w:eastAsia="zh-CN" w:bidi="ar-SA"/>
        </w:rPr>
        <w:t>4.</w:t>
      </w:r>
      <w:r>
        <w:rPr>
          <w:rFonts w:hint="eastAsia" w:ascii="仿宋" w:hAnsi="仿宋" w:eastAsia="仿宋" w:cs="仿宋"/>
          <w:b w:val="0"/>
          <w:bCs w:val="0"/>
          <w:kern w:val="2"/>
          <w:sz w:val="32"/>
          <w:szCs w:val="32"/>
          <w:highlight w:val="none"/>
          <w:lang w:val="en-US" w:eastAsia="zh-CN" w:bidi="ar-SA"/>
        </w:rPr>
        <w:t>审议（定）</w:t>
      </w:r>
      <w:r>
        <w:rPr>
          <w:rFonts w:hint="default" w:ascii="仿宋" w:hAnsi="仿宋" w:eastAsia="仿宋" w:cs="仿宋"/>
          <w:b w:val="0"/>
          <w:bCs w:val="0"/>
          <w:kern w:val="2"/>
          <w:sz w:val="32"/>
          <w:szCs w:val="32"/>
          <w:highlight w:val="none"/>
          <w:lang w:val="en-US" w:eastAsia="zh-CN" w:bidi="ar-SA"/>
        </w:rPr>
        <w:t>类：</w:t>
      </w:r>
      <w:r>
        <w:rPr>
          <w:rFonts w:hint="default" w:ascii="仿宋_GB2312" w:hAnsi="Times New Roman" w:eastAsia="仿宋_GB2312" w:cs="仿宋_GB2312"/>
          <w:i w:val="0"/>
          <w:iCs w:val="0"/>
          <w:caps w:val="0"/>
          <w:color w:val="auto"/>
          <w:spacing w:val="0"/>
          <w:sz w:val="32"/>
          <w:szCs w:val="32"/>
          <w:shd w:val="clear" w:fill="FFFFFF"/>
        </w:rPr>
        <w:t>主要是关于重要制度</w:t>
      </w:r>
      <w:r>
        <w:rPr>
          <w:rFonts w:hint="eastAsia" w:ascii="仿宋_GB2312" w:hAnsi="Times New Roman" w:eastAsia="仿宋_GB2312" w:cs="仿宋_GB2312"/>
          <w:i w:val="0"/>
          <w:iCs w:val="0"/>
          <w:caps w:val="0"/>
          <w:color w:val="auto"/>
          <w:spacing w:val="0"/>
          <w:sz w:val="32"/>
          <w:szCs w:val="32"/>
          <w:shd w:val="clear" w:fill="FFFFFF"/>
          <w:lang w:eastAsia="zh-CN"/>
        </w:rPr>
        <w:t>制定</w:t>
      </w:r>
      <w:r>
        <w:rPr>
          <w:rFonts w:hint="default" w:ascii="仿宋_GB2312" w:hAnsi="Times New Roman" w:eastAsia="仿宋_GB2312" w:cs="仿宋_GB2312"/>
          <w:i w:val="0"/>
          <w:iCs w:val="0"/>
          <w:caps w:val="0"/>
          <w:color w:val="auto"/>
          <w:spacing w:val="0"/>
          <w:sz w:val="32"/>
          <w:szCs w:val="32"/>
          <w:shd w:val="clear" w:fill="FFFFFF"/>
        </w:rPr>
        <w:t>修订、工作方案、组织机构成立调整等事项的</w:t>
      </w:r>
      <w:r>
        <w:rPr>
          <w:rFonts w:hint="eastAsia" w:ascii="仿宋" w:hAnsi="仿宋" w:eastAsia="仿宋" w:cs="仿宋"/>
          <w:b w:val="0"/>
          <w:bCs w:val="0"/>
          <w:kern w:val="2"/>
          <w:sz w:val="32"/>
          <w:szCs w:val="32"/>
          <w:highlight w:val="none"/>
          <w:lang w:val="en-US" w:eastAsia="zh-CN" w:bidi="ar-SA"/>
        </w:rPr>
        <w:t>审议</w:t>
      </w:r>
      <w:r>
        <w:rPr>
          <w:rFonts w:hint="default" w:ascii="仿宋_GB2312" w:hAnsi="Times New Roman" w:eastAsia="仿宋_GB2312" w:cs="仿宋_GB2312"/>
          <w:i w:val="0"/>
          <w:iCs w:val="0"/>
          <w:caps w:val="0"/>
          <w:color w:val="auto"/>
          <w:spacing w:val="0"/>
          <w:sz w:val="32"/>
          <w:szCs w:val="32"/>
          <w:shd w:val="clear" w:fill="FFFFFF"/>
        </w:rPr>
        <w:t>审</w:t>
      </w:r>
      <w:r>
        <w:rPr>
          <w:rFonts w:hint="eastAsia" w:ascii="仿宋_GB2312" w:hAnsi="Times New Roman" w:eastAsia="仿宋_GB2312" w:cs="仿宋_GB2312"/>
          <w:i w:val="0"/>
          <w:iCs w:val="0"/>
          <w:caps w:val="0"/>
          <w:color w:val="auto"/>
          <w:spacing w:val="0"/>
          <w:sz w:val="32"/>
          <w:szCs w:val="32"/>
          <w:shd w:val="clear" w:fill="FFFFFF"/>
          <w:lang w:val="en-US" w:eastAsia="zh-CN"/>
        </w:rPr>
        <w:t>定，通常以“审议（</w:t>
      </w:r>
      <w:r>
        <w:rPr>
          <w:rFonts w:hint="default" w:ascii="仿宋_GB2312" w:hAnsi="Times New Roman" w:eastAsia="仿宋_GB2312" w:cs="仿宋_GB2312"/>
          <w:i w:val="0"/>
          <w:iCs w:val="0"/>
          <w:caps w:val="0"/>
          <w:color w:val="auto"/>
          <w:spacing w:val="0"/>
          <w:sz w:val="32"/>
          <w:szCs w:val="32"/>
          <w:shd w:val="clear" w:fill="FFFFFF"/>
        </w:rPr>
        <w:t>审</w:t>
      </w:r>
      <w:r>
        <w:rPr>
          <w:rFonts w:hint="eastAsia" w:ascii="仿宋_GB2312" w:hAnsi="Times New Roman" w:eastAsia="仿宋_GB2312" w:cs="仿宋_GB2312"/>
          <w:i w:val="0"/>
          <w:iCs w:val="0"/>
          <w:caps w:val="0"/>
          <w:color w:val="auto"/>
          <w:spacing w:val="0"/>
          <w:sz w:val="32"/>
          <w:szCs w:val="32"/>
          <w:shd w:val="clear" w:fill="FFFFFF"/>
          <w:lang w:val="en-US" w:eastAsia="zh-CN"/>
        </w:rPr>
        <w:t>定）</w:t>
      </w:r>
      <w:r>
        <w:rPr>
          <w:rFonts w:hint="default" w:ascii="Times New Roman" w:hAnsi="Times New Roman" w:eastAsia="微软雅黑" w:cs="Times New Roman"/>
          <w:i w:val="0"/>
          <w:iCs w:val="0"/>
          <w:caps w:val="0"/>
          <w:color w:val="auto"/>
          <w:spacing w:val="0"/>
          <w:sz w:val="32"/>
          <w:szCs w:val="32"/>
          <w:shd w:val="clear" w:fill="FFFFFF"/>
        </w:rPr>
        <w:t>×</w:t>
      </w:r>
      <w:r>
        <w:rPr>
          <w:rFonts w:hint="default" w:ascii="仿宋_GB2312" w:hAnsi="Times New Roman" w:eastAsia="仿宋_GB2312" w:cs="仿宋_GB2312"/>
          <w:i w:val="0"/>
          <w:iCs w:val="0"/>
          <w:caps w:val="0"/>
          <w:color w:val="auto"/>
          <w:spacing w:val="0"/>
          <w:sz w:val="32"/>
          <w:szCs w:val="32"/>
          <w:shd w:val="clear" w:fill="FFFFFF"/>
        </w:rPr>
        <w:t>×</w:t>
      </w:r>
      <w:r>
        <w:rPr>
          <w:rFonts w:hint="eastAsia" w:ascii="仿宋_GB2312" w:hAnsi="Times New Roman" w:eastAsia="仿宋_GB2312" w:cs="仿宋_GB2312"/>
          <w:i w:val="0"/>
          <w:iCs w:val="0"/>
          <w:caps w:val="0"/>
          <w:color w:val="auto"/>
          <w:spacing w:val="0"/>
          <w:sz w:val="32"/>
          <w:szCs w:val="32"/>
          <w:shd w:val="clear" w:fill="FFFFFF"/>
          <w:lang w:val="en-US" w:eastAsia="zh-CN"/>
        </w:rPr>
        <w:t>事宜”命名</w:t>
      </w:r>
      <w:r>
        <w:rPr>
          <w:rFonts w:hint="default" w:ascii="仿宋" w:hAnsi="仿宋" w:eastAsia="仿宋" w:cs="仿宋"/>
          <w:b w:val="0"/>
          <w:bCs w:val="0"/>
          <w:kern w:val="2"/>
          <w:sz w:val="32"/>
          <w:szCs w:val="32"/>
          <w:highlight w:val="none"/>
          <w:lang w:val="en-US" w:eastAsia="zh-CN" w:bidi="ar-SA"/>
        </w:rPr>
        <w:t>。</w:t>
      </w:r>
    </w:p>
    <w:p w14:paraId="153AC2F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三、议题酝酿</w:t>
      </w:r>
    </w:p>
    <w:p w14:paraId="52F8B991">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1.对拟研究讨论的重要事项,议题相关单位应深入开展调查研究,充分听取各方面意见,进行合法合规性审查和风险评估；</w:t>
      </w:r>
    </w:p>
    <w:p w14:paraId="06C6985E">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2.对专业性、技术性较强的重要事项,应经过专家评估及技术、政策、法律咨询；</w:t>
      </w:r>
    </w:p>
    <w:p w14:paraId="28A9F42F">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3.涉及学术事务的重要事项,应充分听取学术委员会等学术组织意见;</w:t>
      </w:r>
    </w:p>
    <w:p w14:paraId="01FB1FB3">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4.对事关师生员工切身利益的重要事项,应通过教职工代表大会或其他方式,广泛听取师生员工的意见。</w:t>
      </w:r>
    </w:p>
    <w:p w14:paraId="75DC445A">
      <w:pPr>
        <w:keepNext w:val="0"/>
        <w:keepLines w:val="0"/>
        <w:pageBreakBefore w:val="0"/>
        <w:widowControl w:val="0"/>
        <w:kinsoku/>
        <w:wordWrap/>
        <w:overflowPunct/>
        <w:topLinePunct w:val="0"/>
        <w:autoSpaceDE/>
        <w:autoSpaceDN/>
        <w:bidi w:val="0"/>
        <w:adjustRightInd w:val="0"/>
        <w:snapToGrid/>
        <w:spacing w:beforeAutospacing="0" w:line="240" w:lineRule="auto"/>
        <w:ind w:firstLine="640" w:firstLineChars="200"/>
        <w:jc w:val="both"/>
        <w:textAlignment w:val="auto"/>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5.对于中层干部任免，要按有关规定执行。</w:t>
      </w:r>
    </w:p>
    <w:p w14:paraId="3FAC9B24">
      <w:pPr>
        <w:keepNext w:val="0"/>
        <w:keepLines w:val="0"/>
        <w:pageBreakBefore w:val="0"/>
        <w:widowControl w:val="0"/>
        <w:kinsoku/>
        <w:wordWrap/>
        <w:overflowPunct/>
        <w:topLinePunct w:val="0"/>
        <w:autoSpaceDE/>
        <w:autoSpaceDN/>
        <w:bidi w:val="0"/>
        <w:adjustRightInd w:val="0"/>
        <w:snapToGrid/>
        <w:spacing w:beforeAutospacing="0" w:line="240" w:lineRule="auto"/>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材料</w:t>
      </w:r>
      <w:r>
        <w:rPr>
          <w:rFonts w:hint="eastAsia" w:ascii="黑体" w:hAnsi="黑体" w:eastAsia="黑体" w:cs="黑体"/>
          <w:sz w:val="32"/>
          <w:szCs w:val="32"/>
          <w:highlight w:val="none"/>
          <w:lang w:val="en-US" w:eastAsia="zh-CN"/>
        </w:rPr>
        <w:t>规范</w:t>
      </w:r>
    </w:p>
    <w:p w14:paraId="19816B4B">
      <w:pPr>
        <w:keepNext w:val="0"/>
        <w:keepLines w:val="0"/>
        <w:pageBreakBefore w:val="0"/>
        <w:widowControl w:val="0"/>
        <w:kinsoku/>
        <w:wordWrap/>
        <w:overflowPunct/>
        <w:topLinePunct w:val="0"/>
        <w:autoSpaceDE/>
        <w:autoSpaceDN/>
        <w:bidi w:val="0"/>
        <w:adjustRightInd w:val="0"/>
        <w:snapToGrid/>
        <w:spacing w:beforeAutospacing="0" w:line="240" w:lineRule="auto"/>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1.提交会议讨论的议题，由议题申报部门（学院）提供会议材料，应包括议题申报表、汇报材料（后附模版），其他还视情况包括论证报告、立项报告等过程性材料。</w:t>
      </w:r>
    </w:p>
    <w:p w14:paraId="15AFB3D3">
      <w:pPr>
        <w:keepNext w:val="0"/>
        <w:keepLines w:val="0"/>
        <w:pageBreakBefore w:val="0"/>
        <w:widowControl w:val="0"/>
        <w:kinsoku/>
        <w:wordWrap/>
        <w:overflowPunct/>
        <w:topLinePunct w:val="0"/>
        <w:autoSpaceDE/>
        <w:autoSpaceDN/>
        <w:bidi w:val="0"/>
        <w:adjustRightInd w:val="0"/>
        <w:snapToGrid/>
        <w:spacing w:beforeAutospacing="0" w:line="240" w:lineRule="auto"/>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2.汇报材料要简明扼要，突出重点，必须明确提出会议讨论决定的事项及建议方案等。</w:t>
      </w:r>
    </w:p>
    <w:p w14:paraId="57FE03CA">
      <w:pPr>
        <w:keepNext w:val="0"/>
        <w:keepLines w:val="0"/>
        <w:pageBreakBefore w:val="0"/>
        <w:widowControl w:val="0"/>
        <w:kinsoku/>
        <w:wordWrap/>
        <w:overflowPunct/>
        <w:topLinePunct w:val="0"/>
        <w:autoSpaceDE/>
        <w:autoSpaceDN/>
        <w:bidi w:val="0"/>
        <w:adjustRightInd w:val="0"/>
        <w:snapToGrid/>
        <w:spacing w:beforeAutospacing="0" w:line="240" w:lineRule="auto"/>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3.准备不充分的议题原则上不予上会研究，若议题材料涉及保密事项或因其他特殊原因难以提前报送的，经会议主持人批准后，可将有关材料直接带到会场。</w:t>
      </w:r>
    </w:p>
    <w:p w14:paraId="7EC58F0B">
      <w:pPr>
        <w:keepNext w:val="0"/>
        <w:keepLines w:val="0"/>
        <w:pageBreakBefore w:val="0"/>
        <w:widowControl w:val="0"/>
        <w:kinsoku/>
        <w:wordWrap/>
        <w:overflowPunct/>
        <w:topLinePunct w:val="0"/>
        <w:autoSpaceDE/>
        <w:autoSpaceDN/>
        <w:bidi w:val="0"/>
        <w:adjustRightInd w:val="0"/>
        <w:snapToGrid/>
        <w:spacing w:beforeAutospacing="0" w:line="240" w:lineRule="auto"/>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4.会议材料如有变化要及时替换。未经审批、未按时提交会议材料的议题不予列入会议议程。</w:t>
      </w:r>
    </w:p>
    <w:p w14:paraId="7D552D59">
      <w:pPr>
        <w:keepNext w:val="0"/>
        <w:keepLines w:val="0"/>
        <w:pageBreakBefore w:val="0"/>
        <w:kinsoku/>
        <w:wordWrap/>
        <w:overflowPunct/>
        <w:topLinePunct w:val="0"/>
        <w:autoSpaceDE/>
        <w:autoSpaceDN/>
        <w:bidi w:val="0"/>
        <w:adjustRightInd/>
        <w:snapToGrid/>
        <w:spacing w:line="240" w:lineRule="auto"/>
        <w:ind w:firstLine="630"/>
        <w:textAlignment w:val="auto"/>
        <w:rPr>
          <w:rFonts w:hint="eastAsia" w:ascii="黑体" w:hAnsi="黑体" w:eastAsia="黑体" w:cs="黑体"/>
          <w:sz w:val="32"/>
          <w:szCs w:val="32"/>
          <w:highlight w:val="none"/>
          <w:lang w:val="en-US" w:eastAsia="zh-CN"/>
        </w:rPr>
      </w:pPr>
      <w:r>
        <w:rPr>
          <w:rFonts w:hint="eastAsia"/>
          <w:sz w:val="32"/>
          <w:szCs w:val="32"/>
          <w:lang w:val="en-US" w:eastAsia="zh-CN"/>
        </w:rPr>
        <w:t xml:space="preserve"> </w:t>
      </w:r>
      <w:r>
        <w:rPr>
          <w:rFonts w:hint="eastAsia" w:ascii="黑体" w:hAnsi="黑体" w:eastAsia="黑体" w:cs="黑体"/>
          <w:sz w:val="32"/>
          <w:szCs w:val="32"/>
          <w:highlight w:val="none"/>
          <w:lang w:val="en-US" w:eastAsia="zh-CN"/>
        </w:rPr>
        <w:t>五</w:t>
      </w:r>
      <w:r>
        <w:rPr>
          <w:rFonts w:hint="eastAsia" w:ascii="黑体" w:hAnsi="黑体" w:eastAsia="黑体" w:cs="黑体"/>
          <w:sz w:val="32"/>
          <w:szCs w:val="32"/>
          <w:highlight w:val="none"/>
        </w:rPr>
        <w:t>、</w:t>
      </w:r>
      <w:r>
        <w:rPr>
          <w:rFonts w:hint="eastAsia" w:ascii="黑体" w:hAnsi="黑体" w:eastAsia="黑体" w:cs="黑体"/>
          <w:sz w:val="32"/>
          <w:szCs w:val="32"/>
          <w:highlight w:val="none"/>
          <w:lang w:val="en-US" w:eastAsia="zh-CN"/>
        </w:rPr>
        <w:t>会议要求</w:t>
      </w:r>
    </w:p>
    <w:p w14:paraId="3C0B832E">
      <w:pPr>
        <w:keepNext w:val="0"/>
        <w:keepLines w:val="0"/>
        <w:pageBreakBefore w:val="0"/>
        <w:widowControl w:val="0"/>
        <w:kinsoku/>
        <w:wordWrap/>
        <w:overflowPunct/>
        <w:topLinePunct w:val="0"/>
        <w:autoSpaceDE/>
        <w:autoSpaceDN/>
        <w:bidi w:val="0"/>
        <w:adjustRightInd w:val="0"/>
        <w:snapToGrid/>
        <w:spacing w:beforeAutospacing="0" w:line="240" w:lineRule="auto"/>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sz w:val="32"/>
          <w:szCs w:val="32"/>
          <w:highlight w:val="none"/>
        </w:rPr>
        <w:t>会议</w:t>
      </w:r>
      <w:r>
        <w:rPr>
          <w:rFonts w:hint="eastAsia" w:ascii="仿宋_GB2312" w:hAnsi="仿宋_GB2312" w:eastAsia="仿宋_GB2312" w:cs="仿宋_GB2312"/>
          <w:sz w:val="32"/>
          <w:szCs w:val="32"/>
          <w:highlight w:val="none"/>
          <w:lang w:val="en-US" w:eastAsia="zh-CN"/>
        </w:rPr>
        <w:t>研究</w:t>
      </w:r>
      <w:r>
        <w:rPr>
          <w:rFonts w:hint="eastAsia" w:ascii="仿宋_GB2312" w:hAnsi="仿宋_GB2312" w:eastAsia="仿宋_GB2312" w:cs="仿宋_GB2312"/>
          <w:kern w:val="0"/>
          <w:sz w:val="32"/>
          <w:szCs w:val="32"/>
          <w:highlight w:val="none"/>
        </w:rPr>
        <w:t>审议议题时，一般先由提出议题的</w:t>
      </w:r>
      <w:r>
        <w:rPr>
          <w:rFonts w:hint="eastAsia" w:ascii="仿宋_GB2312" w:hAnsi="仿宋_GB2312" w:eastAsia="仿宋_GB2312" w:cs="仿宋_GB2312"/>
          <w:kern w:val="0"/>
          <w:sz w:val="32"/>
          <w:szCs w:val="32"/>
          <w:highlight w:val="none"/>
          <w:lang w:eastAsia="zh-CN"/>
        </w:rPr>
        <w:t>分</w:t>
      </w:r>
      <w:r>
        <w:rPr>
          <w:rFonts w:hint="eastAsia" w:ascii="仿宋_GB2312" w:hAnsi="仿宋_GB2312" w:eastAsia="仿宋_GB2312" w:cs="仿宋_GB2312"/>
          <w:kern w:val="0"/>
          <w:sz w:val="32"/>
          <w:szCs w:val="32"/>
          <w:highlight w:val="none"/>
        </w:rPr>
        <w:t>管校领导或有关</w:t>
      </w:r>
      <w:r>
        <w:rPr>
          <w:rFonts w:hint="eastAsia" w:ascii="仿宋_GB2312" w:hAnsi="仿宋_GB2312" w:eastAsia="仿宋_GB2312" w:cs="仿宋_GB2312"/>
          <w:kern w:val="0"/>
          <w:sz w:val="32"/>
          <w:szCs w:val="32"/>
          <w:highlight w:val="none"/>
          <w:lang w:val="en-US" w:eastAsia="zh-CN"/>
        </w:rPr>
        <w:t>部门（单位）主要</w:t>
      </w:r>
      <w:r>
        <w:rPr>
          <w:rFonts w:hint="eastAsia" w:ascii="仿宋_GB2312" w:hAnsi="仿宋_GB2312" w:eastAsia="仿宋_GB2312" w:cs="仿宋_GB2312"/>
          <w:kern w:val="0"/>
          <w:sz w:val="32"/>
          <w:szCs w:val="32"/>
          <w:highlight w:val="none"/>
        </w:rPr>
        <w:t>负责人</w:t>
      </w:r>
      <w:r>
        <w:rPr>
          <w:rFonts w:hint="eastAsia" w:ascii="仿宋_GB2312" w:hAnsi="仿宋_GB2312" w:eastAsia="仿宋_GB2312" w:cs="仿宋_GB2312"/>
          <w:kern w:val="0"/>
          <w:sz w:val="32"/>
          <w:szCs w:val="32"/>
          <w:highlight w:val="none"/>
          <w:lang w:val="en-US" w:eastAsia="zh-CN"/>
        </w:rPr>
        <w:t>进行汇报，</w:t>
      </w:r>
      <w:r>
        <w:rPr>
          <w:rFonts w:hint="eastAsia" w:ascii="仿宋_GB2312" w:hAnsi="仿宋_GB2312" w:eastAsia="仿宋_GB2312" w:cs="仿宋_GB2312"/>
          <w:kern w:val="0"/>
          <w:sz w:val="32"/>
          <w:szCs w:val="32"/>
          <w:highlight w:val="none"/>
        </w:rPr>
        <w:t>汇报时要准确说明议题相关情况，明确提出解决问题的建议方案，以及需要会议审定的事项。</w:t>
      </w:r>
    </w:p>
    <w:p w14:paraId="1725F43A">
      <w:pPr>
        <w:keepNext w:val="0"/>
        <w:keepLines w:val="0"/>
        <w:pageBreakBefore w:val="0"/>
        <w:kinsoku/>
        <w:wordWrap/>
        <w:overflowPunct/>
        <w:topLinePunct w:val="0"/>
        <w:autoSpaceDE/>
        <w:autoSpaceDN/>
        <w:bidi w:val="0"/>
        <w:adjustRightInd/>
        <w:snapToGrid/>
        <w:spacing w:line="240" w:lineRule="auto"/>
        <w:ind w:firstLine="63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2.议题汇报时</w:t>
      </w:r>
      <w:r>
        <w:rPr>
          <w:rFonts w:hint="eastAsia" w:ascii="仿宋_GB2312" w:hAnsi="仿宋_GB2312" w:eastAsia="仿宋_GB2312" w:cs="仿宋_GB2312"/>
          <w:kern w:val="0"/>
          <w:sz w:val="32"/>
          <w:szCs w:val="32"/>
          <w:highlight w:val="none"/>
        </w:rPr>
        <w:t>要求语言精练，思路清晰，问题明确，一般议题汇报时间原则上不超过5分钟，重大议题汇报时间原则上不超过10分钟。</w:t>
      </w:r>
    </w:p>
    <w:p w14:paraId="23C7AEC6">
      <w:pPr>
        <w:keepNext w:val="0"/>
        <w:keepLines w:val="0"/>
        <w:pageBreakBefore w:val="0"/>
        <w:widowControl w:val="0"/>
        <w:kinsoku/>
        <w:wordWrap/>
        <w:overflowPunct/>
        <w:topLinePunct w:val="0"/>
        <w:autoSpaceDE/>
        <w:autoSpaceDN/>
        <w:bidi w:val="0"/>
        <w:adjustRightInd w:val="0"/>
        <w:snapToGrid/>
        <w:spacing w:beforeAutospacing="0" w:line="240" w:lineRule="auto"/>
        <w:ind w:firstLine="640" w:firstLineChars="200"/>
        <w:jc w:val="both"/>
        <w:textAlignment w:val="auto"/>
        <w:rPr>
          <w:rFonts w:hint="default" w:ascii="黑体" w:hAnsi="黑体" w:eastAsia="黑体" w:cs="黑体"/>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3.会议</w:t>
      </w:r>
      <w:r>
        <w:rPr>
          <w:rFonts w:hint="eastAsia" w:ascii="仿宋" w:hAnsi="仿宋" w:eastAsia="仿宋" w:cs="仿宋"/>
          <w:b w:val="0"/>
          <w:bCs w:val="0"/>
          <w:sz w:val="32"/>
          <w:szCs w:val="32"/>
          <w:highlight w:val="none"/>
          <w:lang w:val="en-US" w:eastAsia="zh-CN"/>
        </w:rPr>
        <w:t>列席人员一般为相关部门（单位）主要负责人，汇报人和列席单位负责人不能参会时需向会议主持人请假，经同意后可以委派其他熟悉业务的班子成员汇报或列席会议。</w:t>
      </w:r>
    </w:p>
    <w:p w14:paraId="3CF34E9D">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六</w:t>
      </w:r>
      <w:r>
        <w:rPr>
          <w:rFonts w:hint="eastAsia" w:ascii="黑体" w:hAnsi="黑体" w:eastAsia="黑体" w:cs="黑体"/>
          <w:kern w:val="0"/>
          <w:sz w:val="32"/>
          <w:szCs w:val="32"/>
          <w:highlight w:val="none"/>
        </w:rPr>
        <w:t>、落实督办</w:t>
      </w:r>
    </w:p>
    <w:p w14:paraId="51A5692D">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5"/>
        <w:textAlignment w:val="auto"/>
        <w:rPr>
          <w:rFonts w:hint="default" w:ascii="仿宋_GB2312" w:hAnsi="仿宋_GB2312" w:eastAsia="仿宋_GB2312" w:cs="仿宋_GB2312"/>
          <w:sz w:val="32"/>
          <w:szCs w:val="32"/>
          <w:highlight w:val="none"/>
          <w:u w:val="single"/>
          <w:lang w:val="en-US"/>
        </w:rPr>
      </w:pPr>
      <w:r>
        <w:rPr>
          <w:rFonts w:hint="eastAsia" w:ascii="仿宋" w:hAnsi="仿宋" w:eastAsia="仿宋" w:cs="仿宋"/>
          <w:b w:val="0"/>
          <w:bCs w:val="0"/>
          <w:kern w:val="2"/>
          <w:sz w:val="32"/>
          <w:szCs w:val="32"/>
          <w:highlight w:val="none"/>
          <w:lang w:val="en-US" w:eastAsia="zh-CN" w:bidi="ar-SA"/>
        </w:rPr>
        <w:t>1.会议形成的决议，按照集体领导、分工负责的原则，由分管校领导和主办单</w:t>
      </w:r>
      <w:r>
        <w:rPr>
          <w:rFonts w:hint="eastAsia" w:ascii="仿宋_GB2312" w:hAnsi="仿宋_GB2312" w:eastAsia="仿宋_GB2312" w:cs="仿宋_GB2312"/>
          <w:sz w:val="32"/>
          <w:szCs w:val="32"/>
          <w:highlight w:val="none"/>
        </w:rPr>
        <w:t>位、部门负责落实，其他相关学校领导和单位、部门要积极配合。</w:t>
      </w:r>
      <w:r>
        <w:rPr>
          <w:rFonts w:hint="eastAsia" w:ascii="仿宋_GB2312" w:hAnsi="仿宋_GB2312" w:eastAsia="仿宋_GB2312" w:cs="仿宋_GB2312"/>
          <w:sz w:val="32"/>
          <w:szCs w:val="32"/>
          <w:highlight w:val="none"/>
          <w:lang w:val="en-US" w:eastAsia="zh-CN"/>
        </w:rPr>
        <w:t>党委常委会的决议</w:t>
      </w:r>
      <w:r>
        <w:rPr>
          <w:rFonts w:hint="eastAsia" w:ascii="仿宋_GB2312" w:hAnsi="仿宋_GB2312" w:eastAsia="仿宋_GB2312" w:cs="仿宋_GB2312"/>
          <w:kern w:val="0"/>
          <w:sz w:val="32"/>
          <w:szCs w:val="32"/>
          <w:lang w:val="en-US" w:eastAsia="zh-CN" w:bidi="ar"/>
        </w:rPr>
        <w:t>执行情况应当及时向党委书记或党委常委会汇报；校办办公会决议执行情况应当及时向校长或校长办公会汇报。</w:t>
      </w:r>
    </w:p>
    <w:p w14:paraId="7CD0A704">
      <w:pPr>
        <w:keepNext w:val="0"/>
        <w:keepLines w:val="0"/>
        <w:pageBreakBefore w:val="0"/>
        <w:widowControl w:val="0"/>
        <w:kinsoku/>
        <w:wordWrap/>
        <w:overflowPunct/>
        <w:topLinePunct w:val="0"/>
        <w:autoSpaceDE/>
        <w:autoSpaceDN/>
        <w:bidi w:val="0"/>
        <w:adjustRightInd w:val="0"/>
        <w:snapToGrid/>
        <w:spacing w:beforeAutospacing="0" w:line="240" w:lineRule="auto"/>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2.党委（校长）办公室负</w:t>
      </w:r>
      <w:r>
        <w:rPr>
          <w:rFonts w:hint="eastAsia" w:ascii="仿宋_GB2312" w:hAnsi="仿宋_GB2312" w:eastAsia="仿宋_GB2312" w:cs="仿宋_GB2312"/>
          <w:kern w:val="0"/>
          <w:sz w:val="32"/>
          <w:szCs w:val="32"/>
          <w:highlight w:val="none"/>
          <w:lang w:val="en-US" w:eastAsia="zh-CN" w:bidi="ar"/>
        </w:rPr>
        <w:t>责决议事项的督查，议题提报单位一般应在会议结束后2周内填报《</w:t>
      </w:r>
      <w:r>
        <w:rPr>
          <w:rFonts w:hint="default" w:ascii="仿宋" w:hAnsi="仿宋" w:eastAsia="仿宋" w:cs="仿宋"/>
          <w:b w:val="0"/>
          <w:bCs w:val="0"/>
          <w:sz w:val="32"/>
          <w:szCs w:val="32"/>
          <w:highlight w:val="none"/>
          <w:lang w:eastAsia="zh-CN"/>
        </w:rPr>
        <w:t>党委常委会、校长办公会议定事项督办落实清单</w:t>
      </w:r>
      <w:r>
        <w:rPr>
          <w:rFonts w:hint="eastAsia" w:ascii="仿宋_GB2312" w:hAnsi="仿宋_GB2312" w:eastAsia="仿宋_GB2312" w:cs="仿宋_GB2312"/>
          <w:kern w:val="0"/>
          <w:sz w:val="32"/>
          <w:szCs w:val="32"/>
          <w:highlight w:val="none"/>
          <w:lang w:val="en-US" w:eastAsia="zh-CN" w:bidi="ar"/>
        </w:rPr>
        <w:t>》，报告议题决议事项的落实情况。</w:t>
      </w:r>
    </w:p>
    <w:p w14:paraId="077CFFD5">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附件：1.校长办公会（党委常委会）议题申报表</w:t>
      </w:r>
    </w:p>
    <w:p w14:paraId="307531BA">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5"/>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2.汇报材料模版</w:t>
      </w:r>
    </w:p>
    <w:p w14:paraId="5DBBDBD0">
      <w:pPr>
        <w:keepNext w:val="0"/>
        <w:keepLines w:val="0"/>
        <w:pageBreakBefore w:val="0"/>
        <w:widowControl w:val="0"/>
        <w:kinsoku/>
        <w:wordWrap/>
        <w:overflowPunct/>
        <w:topLinePunct w:val="0"/>
        <w:autoSpaceDE/>
        <w:autoSpaceDN/>
        <w:bidi w:val="0"/>
        <w:adjustRightInd w:val="0"/>
        <w:snapToGrid/>
        <w:spacing w:beforeAutospacing="0" w:line="240" w:lineRule="auto"/>
        <w:ind w:firstLine="640" w:firstLineChars="200"/>
        <w:jc w:val="both"/>
        <w:textAlignment w:val="auto"/>
        <w:rPr>
          <w:rFonts w:hint="default" w:ascii="仿宋" w:hAnsi="仿宋" w:eastAsia="仿宋" w:cs="仿宋"/>
          <w:b w:val="0"/>
          <w:bCs w:val="0"/>
          <w:sz w:val="32"/>
          <w:szCs w:val="32"/>
          <w:highlight w:val="none"/>
          <w:lang w:eastAsia="zh-CN"/>
        </w:rPr>
      </w:pPr>
      <w:r>
        <w:rPr>
          <w:rFonts w:hint="default" w:ascii="仿宋" w:hAnsi="仿宋" w:eastAsia="仿宋" w:cs="仿宋"/>
          <w:b w:val="0"/>
          <w:bCs w:val="0"/>
          <w:sz w:val="32"/>
          <w:szCs w:val="32"/>
          <w:highlight w:val="none"/>
          <w:lang w:eastAsia="zh-CN"/>
        </w:rPr>
        <w:t xml:space="preserve">      3.党委常委会、校长办公会议定事项督办落实清单</w:t>
      </w:r>
    </w:p>
    <w:p w14:paraId="197E5D66">
      <w:pPr>
        <w:rPr>
          <w:rFonts w:hint="default" w:ascii="仿宋" w:hAnsi="仿宋" w:eastAsia="仿宋" w:cs="仿宋"/>
          <w:b w:val="0"/>
          <w:bCs w:val="0"/>
          <w:kern w:val="2"/>
          <w:sz w:val="32"/>
          <w:szCs w:val="32"/>
          <w:highlight w:val="none"/>
          <w:lang w:eastAsia="zh-CN" w:bidi="ar-SA"/>
        </w:rPr>
      </w:pPr>
    </w:p>
    <w:p w14:paraId="0F84B780">
      <w:pPr>
        <w:rPr>
          <w:rFonts w:hint="default" w:ascii="仿宋" w:hAnsi="仿宋" w:eastAsia="仿宋" w:cs="仿宋"/>
          <w:b w:val="0"/>
          <w:bCs w:val="0"/>
          <w:kern w:val="2"/>
          <w:sz w:val="32"/>
          <w:szCs w:val="32"/>
          <w:highlight w:val="none"/>
          <w:lang w:eastAsia="zh-CN" w:bidi="ar-SA"/>
        </w:rPr>
      </w:pPr>
    </w:p>
    <w:p w14:paraId="4FB337FE">
      <w:pPr>
        <w:rPr>
          <w:rFonts w:hint="default" w:ascii="仿宋" w:hAnsi="仿宋" w:eastAsia="仿宋" w:cs="仿宋"/>
          <w:b w:val="0"/>
          <w:bCs w:val="0"/>
          <w:kern w:val="2"/>
          <w:sz w:val="32"/>
          <w:szCs w:val="32"/>
          <w:highlight w:val="none"/>
          <w:lang w:eastAsia="zh-CN" w:bidi="ar-SA"/>
        </w:rPr>
      </w:pPr>
    </w:p>
    <w:p w14:paraId="594EE9E6">
      <w:pPr>
        <w:rPr>
          <w:rFonts w:hint="default" w:ascii="仿宋" w:hAnsi="仿宋" w:eastAsia="仿宋" w:cs="仿宋"/>
          <w:b w:val="0"/>
          <w:bCs w:val="0"/>
          <w:kern w:val="2"/>
          <w:sz w:val="32"/>
          <w:szCs w:val="32"/>
          <w:highlight w:val="none"/>
          <w:lang w:eastAsia="zh-CN" w:bidi="ar-SA"/>
        </w:rPr>
      </w:pPr>
    </w:p>
    <w:p w14:paraId="19783A26">
      <w:pPr>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 xml:space="preserve">                                 党委（校长）办公室</w:t>
      </w:r>
    </w:p>
    <w:p w14:paraId="05C00775">
      <w:pPr>
        <w:rPr>
          <w:rFonts w:hint="default"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 xml:space="preserve">                                  2024年11月8日</w:t>
      </w:r>
    </w:p>
    <w:p w14:paraId="60BA55F9">
      <w:pPr>
        <w:rPr>
          <w:rFonts w:hint="default" w:ascii="仿宋" w:hAnsi="仿宋" w:eastAsia="仿宋" w:cs="仿宋"/>
          <w:b w:val="0"/>
          <w:bCs w:val="0"/>
          <w:kern w:val="2"/>
          <w:sz w:val="32"/>
          <w:szCs w:val="32"/>
          <w:highlight w:val="none"/>
          <w:lang w:eastAsia="zh-CN" w:bidi="ar-SA"/>
        </w:rPr>
      </w:pPr>
    </w:p>
    <w:p w14:paraId="7C5DAA14">
      <w:pPr>
        <w:rPr>
          <w:rFonts w:hint="default" w:ascii="仿宋" w:hAnsi="仿宋" w:eastAsia="仿宋" w:cs="仿宋"/>
          <w:b w:val="0"/>
          <w:bCs w:val="0"/>
          <w:kern w:val="2"/>
          <w:sz w:val="32"/>
          <w:szCs w:val="32"/>
          <w:highlight w:val="none"/>
          <w:lang w:eastAsia="zh-CN" w:bidi="ar-SA"/>
        </w:rPr>
      </w:pPr>
    </w:p>
    <w:p w14:paraId="124701C4">
      <w:pPr>
        <w:rPr>
          <w:rFonts w:hint="default" w:ascii="仿宋" w:hAnsi="仿宋" w:eastAsia="仿宋" w:cs="仿宋"/>
          <w:b w:val="0"/>
          <w:bCs w:val="0"/>
          <w:kern w:val="2"/>
          <w:sz w:val="32"/>
          <w:szCs w:val="32"/>
          <w:highlight w:val="none"/>
          <w:lang w:eastAsia="zh-CN" w:bidi="ar-SA"/>
        </w:rPr>
      </w:pPr>
    </w:p>
    <w:p w14:paraId="33961C13">
      <w:pPr>
        <w:rPr>
          <w:rFonts w:hint="default" w:ascii="仿宋" w:hAnsi="仿宋" w:eastAsia="仿宋" w:cs="仿宋"/>
          <w:b w:val="0"/>
          <w:bCs w:val="0"/>
          <w:kern w:val="2"/>
          <w:sz w:val="32"/>
          <w:szCs w:val="32"/>
          <w:highlight w:val="none"/>
          <w:lang w:eastAsia="zh-CN" w:bidi="ar-SA"/>
        </w:rPr>
      </w:pPr>
    </w:p>
    <w:p w14:paraId="1938306D">
      <w:pPr>
        <w:rPr>
          <w:rFonts w:hint="default" w:ascii="仿宋" w:hAnsi="仿宋" w:eastAsia="仿宋" w:cs="仿宋"/>
          <w:b w:val="0"/>
          <w:bCs w:val="0"/>
          <w:kern w:val="2"/>
          <w:sz w:val="32"/>
          <w:szCs w:val="32"/>
          <w:highlight w:val="none"/>
          <w:lang w:eastAsia="zh-CN" w:bidi="ar-SA"/>
        </w:rPr>
      </w:pPr>
    </w:p>
    <w:p w14:paraId="29A3B39C">
      <w:pPr>
        <w:rPr>
          <w:rFonts w:hint="default" w:ascii="仿宋" w:hAnsi="仿宋" w:eastAsia="仿宋" w:cs="仿宋"/>
          <w:b w:val="0"/>
          <w:bCs w:val="0"/>
          <w:kern w:val="2"/>
          <w:sz w:val="32"/>
          <w:szCs w:val="32"/>
          <w:highlight w:val="none"/>
          <w:lang w:eastAsia="zh-CN" w:bidi="ar-SA"/>
        </w:rPr>
      </w:pPr>
    </w:p>
    <w:p w14:paraId="71635E93">
      <w:pPr>
        <w:rPr>
          <w:rFonts w:hint="default" w:ascii="仿宋" w:hAnsi="仿宋" w:eastAsia="仿宋" w:cs="仿宋"/>
          <w:b w:val="0"/>
          <w:bCs w:val="0"/>
          <w:kern w:val="2"/>
          <w:sz w:val="32"/>
          <w:szCs w:val="32"/>
          <w:highlight w:val="none"/>
          <w:lang w:eastAsia="zh-CN" w:bidi="ar-SA"/>
        </w:rPr>
      </w:pPr>
    </w:p>
    <w:p w14:paraId="1EE02371">
      <w:pPr>
        <w:keepNext w:val="0"/>
        <w:keepLines w:val="0"/>
        <w:pageBreakBefore w:val="0"/>
        <w:widowControl w:val="0"/>
        <w:kinsoku/>
        <w:wordWrap/>
        <w:overflowPunct/>
        <w:topLinePunct w:val="0"/>
        <w:autoSpaceDE/>
        <w:autoSpaceDN/>
        <w:bidi w:val="0"/>
        <w:adjustRightInd w:val="0"/>
        <w:snapToGrid/>
        <w:spacing w:beforeAutospacing="0" w:line="240" w:lineRule="auto"/>
        <w:jc w:val="both"/>
        <w:textAlignment w:val="auto"/>
        <w:rPr>
          <w:rFonts w:hint="eastAsia" w:ascii="仿宋_GB2312" w:eastAsia="仿宋_GB2312"/>
          <w:b/>
          <w:sz w:val="32"/>
          <w:szCs w:val="32"/>
          <w:highlight w:val="none"/>
          <w:lang w:val="en-US" w:eastAsia="zh-CN"/>
        </w:rPr>
      </w:pPr>
    </w:p>
    <w:p w14:paraId="704BE104">
      <w:pPr>
        <w:keepNext w:val="0"/>
        <w:keepLines w:val="0"/>
        <w:pageBreakBefore w:val="0"/>
        <w:widowControl w:val="0"/>
        <w:kinsoku/>
        <w:wordWrap/>
        <w:overflowPunct/>
        <w:topLinePunct w:val="0"/>
        <w:autoSpaceDE/>
        <w:autoSpaceDN/>
        <w:bidi w:val="0"/>
        <w:adjustRightInd w:val="0"/>
        <w:snapToGrid/>
        <w:spacing w:beforeAutospacing="0" w:line="240" w:lineRule="auto"/>
        <w:jc w:val="both"/>
        <w:textAlignment w:val="auto"/>
        <w:rPr>
          <w:rFonts w:hint="eastAsia" w:ascii="仿宋" w:hAnsi="仿宋" w:eastAsia="仿宋" w:cs="仿宋"/>
          <w:b w:val="0"/>
          <w:bCs w:val="0"/>
          <w:sz w:val="32"/>
          <w:szCs w:val="32"/>
          <w:highlight w:val="none"/>
          <w:lang w:val="en-US" w:eastAsia="zh-CN"/>
        </w:rPr>
      </w:pPr>
      <w:r>
        <w:rPr>
          <w:rFonts w:hint="eastAsia" w:ascii="仿宋_GB2312" w:eastAsia="仿宋_GB2312"/>
          <w:b/>
          <w:sz w:val="32"/>
          <w:szCs w:val="32"/>
          <w:highlight w:val="none"/>
          <w:lang w:val="en-US" w:eastAsia="zh-CN"/>
        </w:rPr>
        <w:t>附件1：</w:t>
      </w:r>
    </w:p>
    <w:p w14:paraId="3FB34B1E">
      <w:pPr>
        <w:widowControl/>
        <w:spacing w:line="500" w:lineRule="exact"/>
        <w:jc w:val="center"/>
        <w:rPr>
          <w:rFonts w:ascii="宋体" w:hAnsi="宋体" w:eastAsia="宋体" w:cs="宋体"/>
          <w:b/>
          <w:bCs/>
          <w:sz w:val="36"/>
          <w:szCs w:val="40"/>
        </w:rPr>
      </w:pPr>
      <w:r>
        <w:rPr>
          <w:rFonts w:hint="eastAsia" w:ascii="宋体" w:hAnsi="宋体" w:eastAsia="宋体" w:cs="宋体"/>
          <w:b/>
          <w:bCs/>
          <w:sz w:val="36"/>
          <w:szCs w:val="40"/>
        </w:rPr>
        <w:t>通化师范学院</w:t>
      </w:r>
      <w:r>
        <w:rPr>
          <w:rFonts w:hint="eastAsia" w:ascii="宋体" w:hAnsi="宋体" w:eastAsia="宋体" w:cs="宋体"/>
          <w:b/>
          <w:bCs/>
          <w:sz w:val="36"/>
          <w:szCs w:val="40"/>
          <w:lang w:val="en-US" w:eastAsia="zh-CN"/>
        </w:rPr>
        <w:t>校长办公会（</w:t>
      </w:r>
      <w:r>
        <w:rPr>
          <w:rFonts w:hint="eastAsia" w:ascii="宋体" w:hAnsi="宋体" w:eastAsia="宋体" w:cs="宋体"/>
          <w:b/>
          <w:bCs/>
          <w:sz w:val="36"/>
          <w:szCs w:val="40"/>
        </w:rPr>
        <w:t>党委常委会</w:t>
      </w:r>
      <w:r>
        <w:rPr>
          <w:rFonts w:hint="eastAsia" w:ascii="宋体" w:hAnsi="宋体" w:eastAsia="宋体" w:cs="宋体"/>
          <w:b/>
          <w:bCs/>
          <w:sz w:val="36"/>
          <w:szCs w:val="40"/>
          <w:lang w:eastAsia="zh-CN"/>
        </w:rPr>
        <w:t>）</w:t>
      </w:r>
      <w:r>
        <w:rPr>
          <w:rFonts w:hint="eastAsia" w:ascii="宋体" w:hAnsi="宋体" w:eastAsia="宋体" w:cs="宋体"/>
          <w:b/>
          <w:bCs/>
          <w:sz w:val="36"/>
          <w:szCs w:val="40"/>
        </w:rPr>
        <w:t>议题申报表</w:t>
      </w:r>
    </w:p>
    <w:tbl>
      <w:tblPr>
        <w:tblStyle w:val="3"/>
        <w:tblW w:w="9776" w:type="dxa"/>
        <w:jc w:val="center"/>
        <w:tblLayout w:type="fixed"/>
        <w:tblCellMar>
          <w:top w:w="15" w:type="dxa"/>
          <w:left w:w="15" w:type="dxa"/>
          <w:bottom w:w="15" w:type="dxa"/>
          <w:right w:w="15" w:type="dxa"/>
        </w:tblCellMar>
      </w:tblPr>
      <w:tblGrid>
        <w:gridCol w:w="1323"/>
        <w:gridCol w:w="2214"/>
        <w:gridCol w:w="1164"/>
        <w:gridCol w:w="1214"/>
        <w:gridCol w:w="2018"/>
        <w:gridCol w:w="1843"/>
      </w:tblGrid>
      <w:tr w14:paraId="3DBC7C01">
        <w:tblPrEx>
          <w:tblCellMar>
            <w:top w:w="15" w:type="dxa"/>
            <w:left w:w="15" w:type="dxa"/>
            <w:bottom w:w="15" w:type="dxa"/>
            <w:right w:w="15" w:type="dxa"/>
          </w:tblCellMar>
        </w:tblPrEx>
        <w:trPr>
          <w:trHeight w:val="730" w:hRule="atLeast"/>
          <w:jc w:val="center"/>
        </w:trPr>
        <w:tc>
          <w:tcPr>
            <w:tcW w:w="1323" w:type="dxa"/>
            <w:tcBorders>
              <w:top w:val="single" w:color="auto" w:sz="8" w:space="0"/>
              <w:left w:val="single" w:color="auto" w:sz="8" w:space="0"/>
              <w:bottom w:val="single" w:color="auto" w:sz="4" w:space="0"/>
              <w:right w:val="single" w:color="000000" w:sz="4" w:space="0"/>
            </w:tcBorders>
            <w:shd w:val="clear" w:color="auto" w:fill="auto"/>
            <w:vAlign w:val="center"/>
          </w:tcPr>
          <w:p w14:paraId="7567BD9D">
            <w:pPr>
              <w:widowControl/>
              <w:jc w:val="center"/>
              <w:textAlignment w:val="center"/>
              <w:rPr>
                <w:rFonts w:ascii="Times New Roman" w:hAnsi="Times New Roman" w:eastAsia="黑体"/>
                <w:bCs/>
                <w:color w:val="000000"/>
                <w:sz w:val="24"/>
                <w:szCs w:val="24"/>
              </w:rPr>
            </w:pPr>
            <w:r>
              <w:rPr>
                <w:rFonts w:ascii="Times New Roman" w:hAnsi="Times New Roman" w:eastAsia="黑体"/>
                <w:bCs/>
                <w:color w:val="000000"/>
                <w:sz w:val="24"/>
                <w:szCs w:val="24"/>
              </w:rPr>
              <w:t>申报单位</w:t>
            </w:r>
          </w:p>
        </w:tc>
        <w:tc>
          <w:tcPr>
            <w:tcW w:w="2214" w:type="dxa"/>
            <w:tcBorders>
              <w:top w:val="single" w:color="auto" w:sz="8" w:space="0"/>
              <w:left w:val="single" w:color="000000" w:sz="4" w:space="0"/>
              <w:bottom w:val="single" w:color="auto" w:sz="4" w:space="0"/>
              <w:right w:val="single" w:color="auto" w:sz="4" w:space="0"/>
            </w:tcBorders>
            <w:shd w:val="clear" w:color="auto" w:fill="auto"/>
            <w:vAlign w:val="center"/>
          </w:tcPr>
          <w:p w14:paraId="1FE71E72">
            <w:pPr>
              <w:jc w:val="left"/>
              <w:rPr>
                <w:rFonts w:hint="eastAsia" w:ascii="Times New Roman" w:hAnsi="Times New Roman" w:eastAsiaTheme="majorEastAsia"/>
                <w:color w:val="000000"/>
                <w:sz w:val="24"/>
                <w:szCs w:val="24"/>
                <w:lang w:val="en-US" w:eastAsia="zh-CN"/>
              </w:rPr>
            </w:pPr>
          </w:p>
        </w:tc>
        <w:tc>
          <w:tcPr>
            <w:tcW w:w="1164" w:type="dxa"/>
            <w:tcBorders>
              <w:top w:val="single" w:color="auto" w:sz="8" w:space="0"/>
              <w:left w:val="single" w:color="auto" w:sz="4" w:space="0"/>
              <w:bottom w:val="single" w:color="auto" w:sz="4" w:space="0"/>
              <w:right w:val="single" w:color="auto" w:sz="4" w:space="0"/>
            </w:tcBorders>
            <w:shd w:val="clear" w:color="auto" w:fill="auto"/>
            <w:vAlign w:val="center"/>
          </w:tcPr>
          <w:p w14:paraId="69F0927E">
            <w:pPr>
              <w:jc w:val="center"/>
              <w:rPr>
                <w:rFonts w:ascii="Times New Roman" w:hAnsi="Times New Roman" w:eastAsia="宋体"/>
                <w:color w:val="000000"/>
                <w:sz w:val="24"/>
                <w:szCs w:val="24"/>
              </w:rPr>
            </w:pPr>
            <w:r>
              <w:rPr>
                <w:rFonts w:hint="eastAsia" w:ascii="Times New Roman" w:hAnsi="Times New Roman" w:eastAsia="黑体"/>
                <w:bCs/>
                <w:color w:val="000000"/>
                <w:sz w:val="24"/>
                <w:szCs w:val="24"/>
              </w:rPr>
              <w:t>申报时间</w:t>
            </w:r>
          </w:p>
        </w:tc>
        <w:tc>
          <w:tcPr>
            <w:tcW w:w="5075" w:type="dxa"/>
            <w:gridSpan w:val="3"/>
            <w:tcBorders>
              <w:top w:val="single" w:color="auto" w:sz="8" w:space="0"/>
              <w:left w:val="single" w:color="auto" w:sz="4" w:space="0"/>
              <w:bottom w:val="single" w:color="auto" w:sz="4" w:space="0"/>
              <w:right w:val="single" w:color="auto" w:sz="8" w:space="0"/>
            </w:tcBorders>
            <w:shd w:val="clear" w:color="auto" w:fill="auto"/>
            <w:vAlign w:val="center"/>
          </w:tcPr>
          <w:p w14:paraId="29F63ED7">
            <w:pPr>
              <w:ind w:firstLine="480" w:firstLineChars="200"/>
              <w:rPr>
                <w:rFonts w:ascii="Times New Roman" w:hAnsi="Times New Roman" w:eastAsia="仿宋_GB2312"/>
                <w:color w:val="000000"/>
                <w:sz w:val="24"/>
                <w:szCs w:val="24"/>
              </w:rPr>
            </w:pPr>
          </w:p>
        </w:tc>
      </w:tr>
      <w:tr w14:paraId="6E67EE68">
        <w:tblPrEx>
          <w:tblCellMar>
            <w:top w:w="15" w:type="dxa"/>
            <w:left w:w="15" w:type="dxa"/>
            <w:bottom w:w="15" w:type="dxa"/>
            <w:right w:w="15" w:type="dxa"/>
          </w:tblCellMar>
        </w:tblPrEx>
        <w:trPr>
          <w:trHeight w:val="630" w:hRule="atLeast"/>
          <w:jc w:val="center"/>
        </w:trPr>
        <w:tc>
          <w:tcPr>
            <w:tcW w:w="1323" w:type="dxa"/>
            <w:vMerge w:val="restart"/>
            <w:tcBorders>
              <w:top w:val="single" w:color="auto" w:sz="4" w:space="0"/>
              <w:left w:val="single" w:color="auto" w:sz="8" w:space="0"/>
              <w:right w:val="single" w:color="000000" w:sz="4" w:space="0"/>
            </w:tcBorders>
            <w:shd w:val="clear" w:color="auto" w:fill="auto"/>
            <w:vAlign w:val="center"/>
          </w:tcPr>
          <w:p w14:paraId="46D8AB11">
            <w:pPr>
              <w:jc w:val="center"/>
              <w:textAlignment w:val="center"/>
              <w:rPr>
                <w:rFonts w:ascii="Times New Roman" w:hAnsi="Times New Roman" w:eastAsia="黑体"/>
                <w:bCs/>
                <w:color w:val="000000"/>
                <w:sz w:val="24"/>
                <w:szCs w:val="24"/>
              </w:rPr>
            </w:pPr>
            <w:r>
              <w:rPr>
                <w:rFonts w:ascii="Times New Roman" w:hAnsi="Times New Roman" w:eastAsia="黑体"/>
                <w:bCs/>
                <w:color w:val="000000"/>
                <w:sz w:val="24"/>
                <w:szCs w:val="24"/>
              </w:rPr>
              <w:t>申报议题</w:t>
            </w:r>
          </w:p>
        </w:tc>
        <w:tc>
          <w:tcPr>
            <w:tcW w:w="8453" w:type="dxa"/>
            <w:gridSpan w:val="5"/>
            <w:tcBorders>
              <w:top w:val="single" w:color="auto" w:sz="4" w:space="0"/>
              <w:left w:val="single" w:color="000000" w:sz="4" w:space="0"/>
              <w:bottom w:val="single" w:color="auto" w:sz="4" w:space="0"/>
              <w:right w:val="single" w:color="auto" w:sz="8" w:space="0"/>
            </w:tcBorders>
            <w:shd w:val="clear" w:color="auto" w:fill="auto"/>
            <w:vAlign w:val="center"/>
          </w:tcPr>
          <w:p w14:paraId="6C4408E1">
            <w:pPr>
              <w:jc w:val="both"/>
              <w:rPr>
                <w:rFonts w:hint="default" w:ascii="Times New Roman" w:hAnsi="Times New Roman" w:eastAsia="仿宋_GB2312"/>
                <w:color w:val="000000"/>
                <w:sz w:val="24"/>
                <w:szCs w:val="24"/>
                <w:lang w:val="en-US"/>
              </w:rPr>
            </w:pPr>
          </w:p>
        </w:tc>
      </w:tr>
      <w:tr w14:paraId="4723FA96">
        <w:tblPrEx>
          <w:tblCellMar>
            <w:top w:w="15" w:type="dxa"/>
            <w:left w:w="15" w:type="dxa"/>
            <w:bottom w:w="15" w:type="dxa"/>
            <w:right w:w="15" w:type="dxa"/>
          </w:tblCellMar>
        </w:tblPrEx>
        <w:trPr>
          <w:trHeight w:val="553" w:hRule="atLeast"/>
          <w:jc w:val="center"/>
        </w:trPr>
        <w:tc>
          <w:tcPr>
            <w:tcW w:w="1323" w:type="dxa"/>
            <w:vMerge w:val="continue"/>
            <w:tcBorders>
              <w:left w:val="single" w:color="auto" w:sz="8" w:space="0"/>
              <w:bottom w:val="single" w:color="000000" w:sz="4" w:space="0"/>
              <w:right w:val="single" w:color="000000" w:sz="4" w:space="0"/>
            </w:tcBorders>
            <w:shd w:val="clear" w:color="auto" w:fill="auto"/>
            <w:vAlign w:val="center"/>
          </w:tcPr>
          <w:p w14:paraId="218E9814">
            <w:pPr>
              <w:widowControl/>
              <w:jc w:val="center"/>
              <w:textAlignment w:val="center"/>
              <w:rPr>
                <w:rFonts w:ascii="Times New Roman" w:hAnsi="Times New Roman" w:eastAsia="黑体"/>
                <w:bCs/>
                <w:color w:val="000000"/>
                <w:kern w:val="0"/>
                <w:sz w:val="24"/>
                <w:szCs w:val="24"/>
              </w:rPr>
            </w:pPr>
          </w:p>
        </w:tc>
        <w:tc>
          <w:tcPr>
            <w:tcW w:w="8453" w:type="dxa"/>
            <w:gridSpan w:val="5"/>
            <w:tcBorders>
              <w:top w:val="single" w:color="auto" w:sz="4" w:space="0"/>
              <w:left w:val="single" w:color="000000" w:sz="4" w:space="0"/>
              <w:bottom w:val="single" w:color="000000" w:sz="4" w:space="0"/>
              <w:right w:val="single" w:color="auto" w:sz="8" w:space="0"/>
            </w:tcBorders>
            <w:shd w:val="clear" w:color="auto" w:fill="auto"/>
            <w:vAlign w:val="center"/>
          </w:tcPr>
          <w:p w14:paraId="2B0F6AFB">
            <w:pPr>
              <w:spacing w:beforeLines="15" w:afterLines="15"/>
              <w:ind w:left="31" w:leftChars="15" w:right="31" w:rightChars="15"/>
              <w:rPr>
                <w:rFonts w:ascii="Times New Roman" w:hAnsi="Times New Roman" w:eastAsia="仿宋_GB2312"/>
                <w:color w:val="000000"/>
                <w:sz w:val="24"/>
                <w:szCs w:val="24"/>
              </w:rPr>
            </w:pPr>
            <w:r>
              <w:rPr>
                <w:rFonts w:ascii="Times New Roman" w:hAnsi="Times New Roman" w:eastAsia="仿宋_GB2312"/>
                <w:color w:val="000000"/>
                <w:sz w:val="24"/>
                <w:szCs w:val="24"/>
              </w:rPr>
              <w:t>拟发言时间：5分钟（</w:t>
            </w:r>
            <w:r>
              <w:rPr>
                <w:rFonts w:hint="eastAsia" w:ascii="Times New Roman" w:hAnsi="Times New Roman" w:eastAsia="仿宋_GB2312"/>
                <w:color w:val="000000"/>
                <w:sz w:val="24"/>
                <w:szCs w:val="24"/>
                <w:lang w:val="en-US" w:eastAsia="zh-CN"/>
              </w:rPr>
              <w:t xml:space="preserve"> </w:t>
            </w:r>
            <w:r>
              <w:rPr>
                <w:rFonts w:ascii="Times New Roman" w:hAnsi="Times New Roman" w:eastAsia="仿宋_GB2312"/>
                <w:color w:val="000000"/>
                <w:sz w:val="24"/>
                <w:szCs w:val="24"/>
              </w:rPr>
              <w:t>）    10分钟（）    20分钟（  ）  其他</w:t>
            </w:r>
            <w:r>
              <w:rPr>
                <w:rFonts w:ascii="Times New Roman" w:hAnsi="Times New Roman" w:eastAsia="仿宋_GB2312"/>
                <w:color w:val="000000"/>
                <w:sz w:val="24"/>
                <w:szCs w:val="24"/>
              </w:rPr>
              <w:sym w:font="Symbol" w:char="F05F"/>
            </w:r>
            <w:r>
              <w:rPr>
                <w:rFonts w:ascii="Times New Roman" w:hAnsi="Times New Roman" w:eastAsia="仿宋_GB2312"/>
                <w:color w:val="000000"/>
                <w:sz w:val="24"/>
                <w:szCs w:val="24"/>
              </w:rPr>
              <w:sym w:font="Symbol" w:char="F05F"/>
            </w:r>
            <w:r>
              <w:rPr>
                <w:rFonts w:ascii="Times New Roman" w:hAnsi="Times New Roman" w:eastAsia="仿宋_GB2312"/>
                <w:color w:val="000000"/>
                <w:sz w:val="24"/>
                <w:szCs w:val="24"/>
              </w:rPr>
              <w:sym w:font="Symbol" w:char="F05F"/>
            </w:r>
            <w:r>
              <w:rPr>
                <w:rFonts w:ascii="Times New Roman" w:hAnsi="Times New Roman" w:eastAsia="仿宋_GB2312"/>
                <w:color w:val="000000"/>
                <w:sz w:val="24"/>
                <w:szCs w:val="24"/>
              </w:rPr>
              <w:sym w:font="Symbol" w:char="F05F"/>
            </w:r>
            <w:r>
              <w:rPr>
                <w:rFonts w:ascii="Times New Roman" w:hAnsi="Times New Roman" w:eastAsia="仿宋_GB2312"/>
                <w:color w:val="000000"/>
                <w:sz w:val="24"/>
                <w:szCs w:val="24"/>
              </w:rPr>
              <w:sym w:font="Symbol" w:char="F05F"/>
            </w:r>
            <w:r>
              <w:rPr>
                <w:rFonts w:ascii="Times New Roman" w:hAnsi="Times New Roman" w:eastAsia="仿宋_GB2312"/>
                <w:color w:val="000000"/>
                <w:sz w:val="24"/>
                <w:szCs w:val="24"/>
              </w:rPr>
              <w:sym w:font="Symbol" w:char="F05F"/>
            </w:r>
          </w:p>
        </w:tc>
      </w:tr>
      <w:tr w14:paraId="3B48D6E7">
        <w:tblPrEx>
          <w:tblCellMar>
            <w:top w:w="15" w:type="dxa"/>
            <w:left w:w="15" w:type="dxa"/>
            <w:bottom w:w="15" w:type="dxa"/>
            <w:right w:w="15" w:type="dxa"/>
          </w:tblCellMar>
        </w:tblPrEx>
        <w:trPr>
          <w:trHeight w:val="957" w:hRule="atLeast"/>
          <w:jc w:val="center"/>
        </w:trPr>
        <w:tc>
          <w:tcPr>
            <w:tcW w:w="1323" w:type="dxa"/>
            <w:tcBorders>
              <w:left w:val="single" w:color="auto" w:sz="8" w:space="0"/>
              <w:bottom w:val="single" w:color="000000" w:sz="4" w:space="0"/>
              <w:right w:val="single" w:color="000000" w:sz="4" w:space="0"/>
            </w:tcBorders>
            <w:shd w:val="clear" w:color="auto" w:fill="auto"/>
            <w:vAlign w:val="center"/>
          </w:tcPr>
          <w:p w14:paraId="6ACB1839">
            <w:pPr>
              <w:jc w:val="center"/>
              <w:textAlignment w:val="center"/>
              <w:rPr>
                <w:rFonts w:ascii="Times New Roman" w:hAnsi="Times New Roman" w:eastAsia="黑体"/>
                <w:bCs/>
                <w:color w:val="000000"/>
                <w:kern w:val="0"/>
                <w:sz w:val="24"/>
                <w:szCs w:val="24"/>
              </w:rPr>
            </w:pPr>
            <w:r>
              <w:rPr>
                <w:rFonts w:ascii="Times New Roman" w:hAnsi="Times New Roman" w:eastAsia="黑体"/>
                <w:bCs/>
                <w:color w:val="000000"/>
                <w:kern w:val="0"/>
                <w:sz w:val="24"/>
                <w:szCs w:val="24"/>
              </w:rPr>
              <w:t>建议列席</w:t>
            </w:r>
          </w:p>
          <w:p w14:paraId="3FDD44DF">
            <w:pPr>
              <w:jc w:val="center"/>
              <w:textAlignment w:val="center"/>
              <w:rPr>
                <w:rFonts w:ascii="Times New Roman" w:hAnsi="Times New Roman" w:eastAsia="黑体"/>
                <w:bCs/>
                <w:color w:val="000000"/>
                <w:kern w:val="0"/>
                <w:sz w:val="24"/>
                <w:szCs w:val="24"/>
              </w:rPr>
            </w:pPr>
            <w:r>
              <w:rPr>
                <w:rFonts w:ascii="Times New Roman" w:hAnsi="Times New Roman" w:eastAsia="黑体"/>
                <w:bCs/>
                <w:color w:val="000000"/>
                <w:kern w:val="0"/>
                <w:sz w:val="24"/>
                <w:szCs w:val="24"/>
              </w:rPr>
              <w:t>单</w:t>
            </w:r>
            <w:r>
              <w:rPr>
                <w:rFonts w:hint="eastAsia" w:ascii="Times New Roman" w:hAnsi="Times New Roman" w:eastAsia="黑体"/>
                <w:bCs/>
                <w:color w:val="000000"/>
                <w:kern w:val="0"/>
                <w:sz w:val="24"/>
                <w:szCs w:val="24"/>
              </w:rPr>
              <w:t xml:space="preserve"> </w:t>
            </w:r>
            <w:r>
              <w:rPr>
                <w:rFonts w:ascii="Times New Roman" w:hAnsi="Times New Roman" w:eastAsia="黑体"/>
                <w:bCs/>
                <w:color w:val="000000"/>
                <w:kern w:val="0"/>
                <w:sz w:val="24"/>
                <w:szCs w:val="24"/>
              </w:rPr>
              <w:t>位</w:t>
            </w:r>
          </w:p>
        </w:tc>
        <w:tc>
          <w:tcPr>
            <w:tcW w:w="8453" w:type="dxa"/>
            <w:gridSpan w:val="5"/>
            <w:tcBorders>
              <w:top w:val="single" w:color="auto" w:sz="4" w:space="0"/>
              <w:left w:val="single" w:color="000000" w:sz="4" w:space="0"/>
              <w:bottom w:val="single" w:color="000000" w:sz="4" w:space="0"/>
              <w:right w:val="single" w:color="auto" w:sz="8" w:space="0"/>
            </w:tcBorders>
            <w:shd w:val="clear" w:color="auto" w:fill="auto"/>
            <w:vAlign w:val="center"/>
          </w:tcPr>
          <w:p w14:paraId="02B2F7F3">
            <w:pPr>
              <w:jc w:val="left"/>
              <w:rPr>
                <w:rFonts w:hint="default" w:ascii="Times New Roman" w:hAnsi="Times New Roman" w:eastAsia="楷体"/>
                <w:color w:val="000000"/>
                <w:sz w:val="24"/>
                <w:szCs w:val="24"/>
                <w:lang w:val="en-US" w:eastAsia="zh-CN"/>
              </w:rPr>
            </w:pPr>
          </w:p>
        </w:tc>
      </w:tr>
      <w:tr w14:paraId="72A41250">
        <w:tblPrEx>
          <w:tblCellMar>
            <w:top w:w="15" w:type="dxa"/>
            <w:left w:w="15" w:type="dxa"/>
            <w:bottom w:w="15" w:type="dxa"/>
            <w:right w:w="15" w:type="dxa"/>
          </w:tblCellMar>
        </w:tblPrEx>
        <w:trPr>
          <w:trHeight w:val="1490" w:hRule="atLeast"/>
          <w:jc w:val="center"/>
        </w:trPr>
        <w:tc>
          <w:tcPr>
            <w:tcW w:w="1323" w:type="dxa"/>
            <w:tcBorders>
              <w:left w:val="single" w:color="auto" w:sz="8" w:space="0"/>
              <w:bottom w:val="single" w:color="000000" w:sz="4" w:space="0"/>
              <w:right w:val="single" w:color="000000" w:sz="4" w:space="0"/>
            </w:tcBorders>
            <w:shd w:val="clear" w:color="auto" w:fill="auto"/>
            <w:vAlign w:val="center"/>
          </w:tcPr>
          <w:p w14:paraId="1F09C699">
            <w:pPr>
              <w:widowControl/>
              <w:jc w:val="center"/>
              <w:textAlignment w:val="center"/>
              <w:rPr>
                <w:rFonts w:ascii="Times New Roman" w:hAnsi="Times New Roman" w:eastAsia="黑体"/>
                <w:bCs/>
                <w:color w:val="000000"/>
                <w:kern w:val="0"/>
                <w:sz w:val="24"/>
                <w:szCs w:val="24"/>
              </w:rPr>
            </w:pPr>
            <w:r>
              <w:rPr>
                <w:rFonts w:ascii="Times New Roman" w:hAnsi="Times New Roman" w:eastAsia="黑体"/>
                <w:bCs/>
                <w:color w:val="000000"/>
                <w:kern w:val="0"/>
                <w:sz w:val="24"/>
                <w:szCs w:val="24"/>
              </w:rPr>
              <w:t>提请会议</w:t>
            </w:r>
          </w:p>
          <w:p w14:paraId="08CBECDD">
            <w:pPr>
              <w:jc w:val="center"/>
              <w:textAlignment w:val="center"/>
              <w:rPr>
                <w:rFonts w:ascii="Times New Roman" w:hAnsi="Times New Roman" w:eastAsia="黑体"/>
                <w:bCs/>
                <w:color w:val="000000"/>
                <w:kern w:val="0"/>
                <w:sz w:val="24"/>
                <w:szCs w:val="24"/>
              </w:rPr>
            </w:pPr>
            <w:r>
              <w:rPr>
                <w:rFonts w:ascii="Times New Roman" w:hAnsi="Times New Roman" w:eastAsia="黑体"/>
                <w:bCs/>
                <w:color w:val="000000"/>
                <w:kern w:val="0"/>
                <w:sz w:val="24"/>
                <w:szCs w:val="24"/>
              </w:rPr>
              <w:t>决策事项</w:t>
            </w:r>
          </w:p>
        </w:tc>
        <w:tc>
          <w:tcPr>
            <w:tcW w:w="8453" w:type="dxa"/>
            <w:gridSpan w:val="5"/>
            <w:tcBorders>
              <w:top w:val="single" w:color="auto" w:sz="4" w:space="0"/>
              <w:left w:val="single" w:color="000000" w:sz="4" w:space="0"/>
              <w:bottom w:val="single" w:color="000000" w:sz="4" w:space="0"/>
              <w:right w:val="single" w:color="auto" w:sz="8" w:space="0"/>
            </w:tcBorders>
            <w:shd w:val="clear" w:color="auto" w:fill="auto"/>
            <w:vAlign w:val="center"/>
          </w:tcPr>
          <w:p w14:paraId="589BBFDF">
            <w:pPr>
              <w:jc w:val="left"/>
              <w:rPr>
                <w:rFonts w:ascii="Times New Roman" w:hAnsi="Times New Roman" w:eastAsia="楷体"/>
                <w:color w:val="000000"/>
                <w:sz w:val="24"/>
                <w:szCs w:val="24"/>
              </w:rPr>
            </w:pPr>
          </w:p>
          <w:p w14:paraId="45DADE37">
            <w:pPr>
              <w:rPr>
                <w:rFonts w:ascii="Times New Roman" w:hAnsi="Times New Roman" w:eastAsia="楷体"/>
                <w:color w:val="000000"/>
                <w:sz w:val="24"/>
                <w:szCs w:val="24"/>
              </w:rPr>
            </w:pPr>
          </w:p>
          <w:p w14:paraId="36827EC0">
            <w:pPr>
              <w:jc w:val="left"/>
              <w:rPr>
                <w:rFonts w:ascii="Times New Roman" w:hAnsi="Times New Roman" w:eastAsia="楷体"/>
                <w:color w:val="000000"/>
                <w:sz w:val="24"/>
                <w:szCs w:val="24"/>
              </w:rPr>
            </w:pPr>
          </w:p>
        </w:tc>
      </w:tr>
      <w:tr w14:paraId="719E22F2">
        <w:tblPrEx>
          <w:tblCellMar>
            <w:top w:w="15" w:type="dxa"/>
            <w:left w:w="15" w:type="dxa"/>
            <w:bottom w:w="15" w:type="dxa"/>
            <w:right w:w="15" w:type="dxa"/>
          </w:tblCellMar>
        </w:tblPrEx>
        <w:trPr>
          <w:jc w:val="center"/>
        </w:trPr>
        <w:tc>
          <w:tcPr>
            <w:tcW w:w="1323" w:type="dxa"/>
            <w:vMerge w:val="restart"/>
            <w:tcBorders>
              <w:top w:val="single" w:color="000000" w:sz="4" w:space="0"/>
              <w:left w:val="single" w:color="auto" w:sz="8" w:space="0"/>
              <w:bottom w:val="single" w:color="000000" w:sz="4" w:space="0"/>
              <w:right w:val="single" w:color="000000" w:sz="4" w:space="0"/>
            </w:tcBorders>
            <w:shd w:val="clear" w:color="auto" w:fill="auto"/>
            <w:vAlign w:val="center"/>
          </w:tcPr>
          <w:p w14:paraId="40C2C887">
            <w:pPr>
              <w:spacing w:line="400" w:lineRule="exact"/>
              <w:jc w:val="center"/>
              <w:rPr>
                <w:rFonts w:eastAsia="华文中宋"/>
                <w:sz w:val="24"/>
              </w:rPr>
            </w:pPr>
            <w:r>
              <w:rPr>
                <w:rFonts w:hAnsi="华文中宋" w:eastAsia="华文中宋"/>
                <w:sz w:val="24"/>
              </w:rPr>
              <w:t>议题前期</w:t>
            </w:r>
          </w:p>
          <w:p w14:paraId="7965243F">
            <w:pPr>
              <w:widowControl/>
              <w:jc w:val="center"/>
              <w:textAlignment w:val="center"/>
              <w:rPr>
                <w:rFonts w:ascii="Times New Roman" w:hAnsi="Times New Roman" w:eastAsia="黑体"/>
                <w:bCs/>
                <w:color w:val="000000"/>
                <w:sz w:val="24"/>
                <w:szCs w:val="24"/>
              </w:rPr>
            </w:pPr>
            <w:r>
              <w:rPr>
                <w:rFonts w:hAnsi="华文中宋" w:eastAsia="华文中宋"/>
                <w:sz w:val="24"/>
              </w:rPr>
              <w:t>准备情况</w:t>
            </w:r>
          </w:p>
        </w:tc>
        <w:tc>
          <w:tcPr>
            <w:tcW w:w="4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D49EDF">
            <w:pPr>
              <w:widowControl/>
              <w:spacing w:beforeLines="10" w:afterLines="10"/>
              <w:jc w:val="center"/>
              <w:textAlignment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审核事项</w:t>
            </w:r>
          </w:p>
        </w:tc>
        <w:tc>
          <w:tcPr>
            <w:tcW w:w="2018" w:type="dxa"/>
            <w:tcBorders>
              <w:top w:val="single" w:color="000000" w:sz="4" w:space="0"/>
              <w:left w:val="single" w:color="000000" w:sz="4" w:space="0"/>
              <w:bottom w:val="single" w:color="000000" w:sz="4" w:space="0"/>
              <w:right w:val="single" w:color="auto" w:sz="4" w:space="0"/>
            </w:tcBorders>
            <w:shd w:val="clear" w:color="auto" w:fill="auto"/>
            <w:vAlign w:val="center"/>
          </w:tcPr>
          <w:p w14:paraId="06B2915B">
            <w:pPr>
              <w:widowControl/>
              <w:spacing w:beforeLines="10" w:afterLines="10"/>
              <w:jc w:val="center"/>
              <w:textAlignment w:val="center"/>
              <w:rPr>
                <w:rFonts w:ascii="Times New Roman" w:hAnsi="Times New Roman" w:eastAsia="黑体"/>
                <w:color w:val="000000"/>
                <w:sz w:val="24"/>
                <w:szCs w:val="24"/>
              </w:rPr>
            </w:pPr>
            <w:r>
              <w:rPr>
                <w:rFonts w:ascii="Times New Roman" w:hAnsi="Times New Roman" w:eastAsia="黑体"/>
                <w:color w:val="000000"/>
                <w:sz w:val="24"/>
                <w:szCs w:val="24"/>
              </w:rPr>
              <w:t>申报单位意见</w:t>
            </w:r>
          </w:p>
        </w:tc>
        <w:tc>
          <w:tcPr>
            <w:tcW w:w="1843" w:type="dxa"/>
            <w:tcBorders>
              <w:top w:val="single" w:color="000000" w:sz="4" w:space="0"/>
              <w:left w:val="single" w:color="auto" w:sz="4" w:space="0"/>
              <w:bottom w:val="single" w:color="000000" w:sz="4" w:space="0"/>
              <w:right w:val="single" w:color="auto" w:sz="8" w:space="0"/>
            </w:tcBorders>
            <w:shd w:val="clear" w:color="auto" w:fill="auto"/>
            <w:vAlign w:val="center"/>
          </w:tcPr>
          <w:p w14:paraId="15D2577B">
            <w:pPr>
              <w:widowControl/>
              <w:spacing w:beforeLines="10" w:afterLines="10"/>
              <w:jc w:val="center"/>
              <w:textAlignment w:val="center"/>
              <w:rPr>
                <w:rFonts w:ascii="Times New Roman" w:hAnsi="Times New Roman" w:eastAsia="黑体"/>
                <w:color w:val="000000"/>
                <w:sz w:val="24"/>
                <w:szCs w:val="24"/>
              </w:rPr>
            </w:pPr>
            <w:r>
              <w:rPr>
                <w:rFonts w:ascii="Times New Roman" w:hAnsi="Times New Roman" w:eastAsia="黑体"/>
                <w:color w:val="000000"/>
                <w:sz w:val="24"/>
                <w:szCs w:val="24"/>
              </w:rPr>
              <w:t>学校办公室审核</w:t>
            </w:r>
          </w:p>
        </w:tc>
      </w:tr>
      <w:tr w14:paraId="3B77B93F">
        <w:tblPrEx>
          <w:tblCellMar>
            <w:top w:w="15" w:type="dxa"/>
            <w:left w:w="15" w:type="dxa"/>
            <w:bottom w:w="15" w:type="dxa"/>
            <w:right w:w="15" w:type="dxa"/>
          </w:tblCellMar>
        </w:tblPrEx>
        <w:trPr>
          <w:jc w:val="center"/>
        </w:trPr>
        <w:tc>
          <w:tcPr>
            <w:tcW w:w="1323" w:type="dxa"/>
            <w:vMerge w:val="continue"/>
            <w:tcBorders>
              <w:top w:val="single" w:color="000000" w:sz="4" w:space="0"/>
              <w:left w:val="single" w:color="auto" w:sz="8" w:space="0"/>
              <w:bottom w:val="single" w:color="000000" w:sz="4" w:space="0"/>
              <w:right w:val="single" w:color="000000" w:sz="4" w:space="0"/>
            </w:tcBorders>
            <w:shd w:val="clear" w:color="auto" w:fill="auto"/>
            <w:vAlign w:val="center"/>
          </w:tcPr>
          <w:p w14:paraId="4A4A51E7">
            <w:pPr>
              <w:widowControl/>
              <w:jc w:val="center"/>
              <w:textAlignment w:val="center"/>
              <w:rPr>
                <w:rFonts w:ascii="Times New Roman" w:hAnsi="Times New Roman" w:eastAsia="黑体"/>
                <w:bCs/>
                <w:color w:val="000000"/>
                <w:kern w:val="0"/>
                <w:sz w:val="22"/>
              </w:rPr>
            </w:pPr>
          </w:p>
        </w:tc>
        <w:tc>
          <w:tcPr>
            <w:tcW w:w="4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8DA235">
            <w:pPr>
              <w:spacing w:beforeLines="10" w:afterLines="10"/>
              <w:ind w:left="31" w:leftChars="15" w:right="31" w:rightChars="15"/>
              <w:rPr>
                <w:rFonts w:ascii="Times New Roman" w:hAnsi="Times New Roman" w:eastAsia="仿宋_GB2312"/>
                <w:color w:val="000000"/>
                <w:sz w:val="24"/>
                <w:szCs w:val="24"/>
              </w:rPr>
            </w:pPr>
            <w:r>
              <w:rPr>
                <w:rFonts w:ascii="Times New Roman" w:hAnsi="Times New Roman" w:eastAsia="仿宋_GB2312"/>
                <w:color w:val="000000"/>
                <w:sz w:val="24"/>
                <w:szCs w:val="24"/>
              </w:rPr>
              <w:t>汇报与支撑材料完备</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符合上</w:t>
            </w:r>
            <w:r>
              <w:rPr>
                <w:rFonts w:hint="eastAsia" w:ascii="Times New Roman" w:hAnsi="Times New Roman" w:eastAsia="仿宋_GB2312"/>
                <w:color w:val="000000"/>
                <w:sz w:val="24"/>
                <w:szCs w:val="24"/>
              </w:rPr>
              <w:t>会规定</w:t>
            </w:r>
          </w:p>
        </w:tc>
        <w:tc>
          <w:tcPr>
            <w:tcW w:w="2018" w:type="dxa"/>
            <w:tcBorders>
              <w:top w:val="single" w:color="000000" w:sz="4" w:space="0"/>
              <w:left w:val="single" w:color="000000" w:sz="4" w:space="0"/>
              <w:bottom w:val="single" w:color="000000" w:sz="4" w:space="0"/>
              <w:right w:val="single" w:color="auto" w:sz="4" w:space="0"/>
            </w:tcBorders>
            <w:shd w:val="clear" w:color="auto" w:fill="auto"/>
            <w:vAlign w:val="center"/>
          </w:tcPr>
          <w:p w14:paraId="7B6FD339">
            <w:pPr>
              <w:widowControl/>
              <w:spacing w:beforeLines="10" w:afterLines="10"/>
              <w:jc w:val="center"/>
              <w:textAlignment w:val="center"/>
              <w:rPr>
                <w:rFonts w:ascii="Times New Roman" w:hAnsi="Times New Roman" w:eastAsia="仿宋_GB2312"/>
                <w:color w:val="000000"/>
                <w:spacing w:val="-14"/>
                <w:sz w:val="24"/>
                <w:szCs w:val="24"/>
              </w:rPr>
            </w:pPr>
            <w:r>
              <w:rPr>
                <w:rFonts w:ascii="Times New Roman" w:hAnsi="Times New Roman" w:eastAsia="仿宋_GB2312"/>
                <w:color w:val="000000"/>
                <w:spacing w:val="-14"/>
                <w:sz w:val="24"/>
                <w:szCs w:val="24"/>
              </w:rPr>
              <w:t>是（</w:t>
            </w:r>
            <w:r>
              <w:rPr>
                <w:rFonts w:hint="eastAsia" w:ascii="Times New Roman" w:hAnsi="Times New Roman" w:eastAsia="仿宋_GB2312"/>
                <w:color w:val="000000"/>
                <w:sz w:val="24"/>
                <w:szCs w:val="24"/>
              </w:rPr>
              <w:t>√</w:t>
            </w:r>
            <w:r>
              <w:rPr>
                <w:rFonts w:ascii="Times New Roman" w:hAnsi="Times New Roman" w:eastAsia="仿宋_GB2312"/>
                <w:color w:val="000000"/>
                <w:spacing w:val="-14"/>
                <w:sz w:val="24"/>
                <w:szCs w:val="24"/>
              </w:rPr>
              <w:t>）</w:t>
            </w:r>
            <w:r>
              <w:rPr>
                <w:rFonts w:hint="eastAsia" w:ascii="Times New Roman" w:hAnsi="Times New Roman" w:eastAsia="仿宋_GB2312"/>
                <w:color w:val="000000"/>
                <w:spacing w:val="-14"/>
                <w:sz w:val="24"/>
                <w:szCs w:val="24"/>
              </w:rPr>
              <w:t xml:space="preserve">    </w:t>
            </w:r>
            <w:r>
              <w:rPr>
                <w:rFonts w:ascii="Times New Roman" w:hAnsi="Times New Roman" w:eastAsia="仿宋_GB2312"/>
                <w:color w:val="000000"/>
                <w:spacing w:val="-14"/>
                <w:sz w:val="24"/>
                <w:szCs w:val="24"/>
              </w:rPr>
              <w:t>否（ ）</w:t>
            </w:r>
          </w:p>
        </w:tc>
        <w:tc>
          <w:tcPr>
            <w:tcW w:w="1843" w:type="dxa"/>
            <w:tcBorders>
              <w:top w:val="single" w:color="000000" w:sz="4" w:space="0"/>
              <w:left w:val="single" w:color="auto" w:sz="4" w:space="0"/>
              <w:bottom w:val="single" w:color="000000" w:sz="4" w:space="0"/>
              <w:right w:val="single" w:color="auto" w:sz="8" w:space="0"/>
            </w:tcBorders>
            <w:shd w:val="clear" w:color="auto" w:fill="auto"/>
            <w:vAlign w:val="center"/>
          </w:tcPr>
          <w:p w14:paraId="4BF443B8">
            <w:pPr>
              <w:widowControl/>
              <w:spacing w:beforeLines="10" w:afterLines="10"/>
              <w:jc w:val="center"/>
              <w:textAlignment w:val="center"/>
              <w:rPr>
                <w:rFonts w:ascii="Times New Roman" w:hAnsi="Times New Roman" w:eastAsia="仿宋_GB2312"/>
                <w:color w:val="000000"/>
                <w:spacing w:val="-14"/>
                <w:sz w:val="24"/>
                <w:szCs w:val="24"/>
              </w:rPr>
            </w:pPr>
            <w:r>
              <w:rPr>
                <w:rFonts w:ascii="Times New Roman" w:hAnsi="Times New Roman" w:eastAsia="仿宋_GB2312"/>
                <w:color w:val="000000"/>
                <w:spacing w:val="-14"/>
                <w:sz w:val="24"/>
                <w:szCs w:val="24"/>
              </w:rPr>
              <w:t>是（ ）否（ ）</w:t>
            </w:r>
          </w:p>
        </w:tc>
      </w:tr>
      <w:tr w14:paraId="697ECD60">
        <w:tblPrEx>
          <w:tblCellMar>
            <w:top w:w="15" w:type="dxa"/>
            <w:left w:w="15" w:type="dxa"/>
            <w:bottom w:w="15" w:type="dxa"/>
            <w:right w:w="15" w:type="dxa"/>
          </w:tblCellMar>
        </w:tblPrEx>
        <w:trPr>
          <w:jc w:val="center"/>
        </w:trPr>
        <w:tc>
          <w:tcPr>
            <w:tcW w:w="1323" w:type="dxa"/>
            <w:vMerge w:val="continue"/>
            <w:tcBorders>
              <w:top w:val="single" w:color="000000" w:sz="4" w:space="0"/>
              <w:left w:val="single" w:color="auto" w:sz="8" w:space="0"/>
              <w:bottom w:val="single" w:color="000000" w:sz="4" w:space="0"/>
              <w:right w:val="single" w:color="000000" w:sz="4" w:space="0"/>
            </w:tcBorders>
            <w:shd w:val="clear" w:color="auto" w:fill="auto"/>
            <w:vAlign w:val="center"/>
          </w:tcPr>
          <w:p w14:paraId="1F7FDA59">
            <w:pPr>
              <w:widowControl/>
              <w:jc w:val="center"/>
              <w:textAlignment w:val="center"/>
              <w:rPr>
                <w:rFonts w:ascii="Times New Roman" w:hAnsi="Times New Roman" w:eastAsia="黑体"/>
                <w:bCs/>
                <w:color w:val="000000"/>
                <w:kern w:val="0"/>
                <w:sz w:val="22"/>
              </w:rPr>
            </w:pPr>
          </w:p>
        </w:tc>
        <w:tc>
          <w:tcPr>
            <w:tcW w:w="4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AB709F">
            <w:pPr>
              <w:spacing w:beforeLines="10" w:afterLines="10"/>
              <w:ind w:left="31" w:leftChars="15" w:right="31" w:rightChars="15"/>
              <w:rPr>
                <w:rFonts w:ascii="Times New Roman" w:hAnsi="Times New Roman" w:eastAsia="仿宋_GB2312"/>
                <w:color w:val="000000"/>
                <w:sz w:val="24"/>
                <w:szCs w:val="24"/>
              </w:rPr>
            </w:pPr>
            <w:r>
              <w:rPr>
                <w:rFonts w:ascii="Times New Roman" w:hAnsi="Times New Roman" w:eastAsia="仿宋_GB2312"/>
                <w:color w:val="000000"/>
                <w:sz w:val="24"/>
                <w:szCs w:val="24"/>
              </w:rPr>
              <w:t>相关领导小组会议或专题会议</w:t>
            </w:r>
            <w:r>
              <w:rPr>
                <w:rFonts w:hint="eastAsia" w:ascii="Times New Roman" w:hAnsi="Times New Roman" w:eastAsia="仿宋_GB2312"/>
                <w:color w:val="000000"/>
                <w:sz w:val="24"/>
                <w:szCs w:val="24"/>
              </w:rPr>
              <w:t>已</w:t>
            </w:r>
            <w:r>
              <w:rPr>
                <w:rFonts w:ascii="Times New Roman" w:hAnsi="Times New Roman" w:eastAsia="仿宋_GB2312"/>
                <w:color w:val="000000"/>
                <w:sz w:val="24"/>
                <w:szCs w:val="24"/>
              </w:rPr>
              <w:t>审议</w:t>
            </w:r>
            <w:r>
              <w:rPr>
                <w:rFonts w:hint="eastAsia" w:ascii="Times New Roman" w:hAnsi="Times New Roman" w:eastAsia="仿宋_GB2312"/>
                <w:color w:val="000000"/>
                <w:sz w:val="24"/>
                <w:szCs w:val="24"/>
              </w:rPr>
              <w:t>通过</w:t>
            </w:r>
          </w:p>
        </w:tc>
        <w:tc>
          <w:tcPr>
            <w:tcW w:w="2018" w:type="dxa"/>
            <w:tcBorders>
              <w:top w:val="single" w:color="000000" w:sz="4" w:space="0"/>
              <w:left w:val="single" w:color="000000" w:sz="4" w:space="0"/>
              <w:bottom w:val="single" w:color="000000" w:sz="4" w:space="0"/>
              <w:right w:val="single" w:color="auto" w:sz="4" w:space="0"/>
            </w:tcBorders>
            <w:shd w:val="clear" w:color="auto" w:fill="auto"/>
            <w:vAlign w:val="center"/>
          </w:tcPr>
          <w:p w14:paraId="3BC3DAFC">
            <w:pPr>
              <w:widowControl/>
              <w:spacing w:beforeLines="10" w:afterLines="10"/>
              <w:jc w:val="center"/>
              <w:textAlignment w:val="center"/>
              <w:rPr>
                <w:rFonts w:ascii="Times New Roman" w:hAnsi="Times New Roman" w:eastAsia="仿宋_GB2312"/>
                <w:color w:val="000000"/>
                <w:spacing w:val="-14"/>
                <w:sz w:val="24"/>
                <w:szCs w:val="24"/>
              </w:rPr>
            </w:pPr>
            <w:r>
              <w:rPr>
                <w:rFonts w:ascii="Times New Roman" w:hAnsi="Times New Roman" w:eastAsia="仿宋_GB2312"/>
                <w:color w:val="000000"/>
                <w:spacing w:val="-14"/>
                <w:sz w:val="24"/>
                <w:szCs w:val="24"/>
              </w:rPr>
              <w:t>是（ ）不涉及（ ）</w:t>
            </w:r>
          </w:p>
        </w:tc>
        <w:tc>
          <w:tcPr>
            <w:tcW w:w="1843" w:type="dxa"/>
            <w:tcBorders>
              <w:top w:val="single" w:color="000000" w:sz="4" w:space="0"/>
              <w:left w:val="single" w:color="auto" w:sz="4" w:space="0"/>
              <w:bottom w:val="single" w:color="000000" w:sz="4" w:space="0"/>
              <w:right w:val="single" w:color="auto" w:sz="8" w:space="0"/>
            </w:tcBorders>
            <w:shd w:val="clear" w:color="auto" w:fill="auto"/>
            <w:vAlign w:val="center"/>
          </w:tcPr>
          <w:p w14:paraId="74E4E35A">
            <w:pPr>
              <w:widowControl/>
              <w:spacing w:beforeLines="10" w:afterLines="10"/>
              <w:jc w:val="center"/>
              <w:textAlignment w:val="center"/>
              <w:rPr>
                <w:rFonts w:ascii="Times New Roman" w:hAnsi="Times New Roman" w:eastAsia="仿宋_GB2312"/>
                <w:color w:val="000000"/>
                <w:spacing w:val="-14"/>
                <w:sz w:val="24"/>
                <w:szCs w:val="24"/>
              </w:rPr>
            </w:pPr>
            <w:r>
              <w:rPr>
                <w:rFonts w:ascii="Times New Roman" w:hAnsi="Times New Roman" w:eastAsia="仿宋_GB2312"/>
                <w:color w:val="000000"/>
                <w:spacing w:val="-14"/>
                <w:sz w:val="24"/>
                <w:szCs w:val="24"/>
              </w:rPr>
              <w:t>是（ ）否（ ）</w:t>
            </w:r>
          </w:p>
        </w:tc>
      </w:tr>
      <w:tr w14:paraId="76824348">
        <w:tblPrEx>
          <w:tblCellMar>
            <w:top w:w="15" w:type="dxa"/>
            <w:left w:w="15" w:type="dxa"/>
            <w:bottom w:w="15" w:type="dxa"/>
            <w:right w:w="15" w:type="dxa"/>
          </w:tblCellMar>
        </w:tblPrEx>
        <w:trPr>
          <w:jc w:val="center"/>
        </w:trPr>
        <w:tc>
          <w:tcPr>
            <w:tcW w:w="1323" w:type="dxa"/>
            <w:vMerge w:val="continue"/>
            <w:tcBorders>
              <w:top w:val="single" w:color="000000" w:sz="4" w:space="0"/>
              <w:left w:val="single" w:color="auto" w:sz="8" w:space="0"/>
              <w:bottom w:val="single" w:color="000000" w:sz="4" w:space="0"/>
              <w:right w:val="single" w:color="000000" w:sz="4" w:space="0"/>
            </w:tcBorders>
            <w:shd w:val="clear" w:color="auto" w:fill="auto"/>
            <w:vAlign w:val="center"/>
          </w:tcPr>
          <w:p w14:paraId="129CE68B">
            <w:pPr>
              <w:widowControl/>
              <w:jc w:val="center"/>
              <w:textAlignment w:val="center"/>
              <w:rPr>
                <w:rFonts w:ascii="Times New Roman" w:hAnsi="Times New Roman" w:eastAsia="黑体"/>
                <w:bCs/>
                <w:color w:val="000000"/>
                <w:kern w:val="0"/>
                <w:sz w:val="22"/>
              </w:rPr>
            </w:pPr>
          </w:p>
        </w:tc>
        <w:tc>
          <w:tcPr>
            <w:tcW w:w="4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80EE5B">
            <w:pPr>
              <w:spacing w:beforeLines="10" w:afterLines="10"/>
              <w:ind w:left="31" w:leftChars="15" w:right="31" w:rightChars="15"/>
              <w:rPr>
                <w:rFonts w:ascii="Times New Roman" w:hAnsi="Times New Roman" w:eastAsia="仿宋_GB2312"/>
                <w:color w:val="000000"/>
                <w:sz w:val="24"/>
                <w:szCs w:val="24"/>
              </w:rPr>
            </w:pPr>
            <w:r>
              <w:rPr>
                <w:rFonts w:ascii="Times New Roman" w:hAnsi="Times New Roman" w:eastAsia="仿宋_GB2312"/>
                <w:color w:val="000000"/>
                <w:sz w:val="24"/>
                <w:szCs w:val="24"/>
              </w:rPr>
              <w:t>学术委员会</w:t>
            </w:r>
            <w:r>
              <w:rPr>
                <w:rFonts w:hint="eastAsia" w:ascii="Times New Roman" w:hAnsi="Times New Roman" w:eastAsia="仿宋_GB2312"/>
                <w:color w:val="000000"/>
                <w:sz w:val="24"/>
                <w:szCs w:val="24"/>
              </w:rPr>
              <w:t>已</w:t>
            </w:r>
            <w:r>
              <w:rPr>
                <w:rFonts w:ascii="Times New Roman" w:hAnsi="Times New Roman" w:eastAsia="仿宋_GB2312"/>
                <w:color w:val="000000"/>
                <w:sz w:val="24"/>
                <w:szCs w:val="24"/>
              </w:rPr>
              <w:t>给出咨询、评定或审议</w:t>
            </w:r>
            <w:r>
              <w:rPr>
                <w:rFonts w:hint="eastAsia" w:ascii="Times New Roman" w:hAnsi="Times New Roman" w:eastAsia="仿宋_GB2312"/>
                <w:color w:val="000000"/>
                <w:sz w:val="24"/>
                <w:szCs w:val="24"/>
              </w:rPr>
              <w:t>意见</w:t>
            </w:r>
          </w:p>
        </w:tc>
        <w:tc>
          <w:tcPr>
            <w:tcW w:w="2018" w:type="dxa"/>
            <w:tcBorders>
              <w:top w:val="single" w:color="000000" w:sz="4" w:space="0"/>
              <w:left w:val="single" w:color="000000" w:sz="4" w:space="0"/>
              <w:bottom w:val="single" w:color="000000" w:sz="4" w:space="0"/>
              <w:right w:val="single" w:color="auto" w:sz="4" w:space="0"/>
            </w:tcBorders>
            <w:shd w:val="clear" w:color="auto" w:fill="auto"/>
            <w:vAlign w:val="center"/>
          </w:tcPr>
          <w:p w14:paraId="2AD163E1">
            <w:pPr>
              <w:widowControl/>
              <w:spacing w:beforeLines="10" w:afterLines="10"/>
              <w:jc w:val="center"/>
              <w:textAlignment w:val="center"/>
              <w:rPr>
                <w:rFonts w:ascii="Times New Roman" w:hAnsi="Times New Roman" w:eastAsia="仿宋_GB2312"/>
                <w:color w:val="000000"/>
                <w:spacing w:val="-14"/>
                <w:sz w:val="24"/>
                <w:szCs w:val="24"/>
              </w:rPr>
            </w:pPr>
            <w:r>
              <w:rPr>
                <w:rFonts w:ascii="Times New Roman" w:hAnsi="Times New Roman" w:eastAsia="仿宋_GB2312"/>
                <w:color w:val="000000"/>
                <w:spacing w:val="-14"/>
                <w:sz w:val="24"/>
                <w:szCs w:val="24"/>
              </w:rPr>
              <w:t>是（ ）不涉及（ ）</w:t>
            </w:r>
          </w:p>
        </w:tc>
        <w:tc>
          <w:tcPr>
            <w:tcW w:w="1843" w:type="dxa"/>
            <w:tcBorders>
              <w:top w:val="single" w:color="000000" w:sz="4" w:space="0"/>
              <w:left w:val="single" w:color="auto" w:sz="4" w:space="0"/>
              <w:bottom w:val="single" w:color="000000" w:sz="4" w:space="0"/>
              <w:right w:val="single" w:color="auto" w:sz="8" w:space="0"/>
            </w:tcBorders>
            <w:shd w:val="clear" w:color="auto" w:fill="auto"/>
            <w:vAlign w:val="center"/>
          </w:tcPr>
          <w:p w14:paraId="7188EE07">
            <w:pPr>
              <w:widowControl/>
              <w:spacing w:beforeLines="10" w:afterLines="10"/>
              <w:jc w:val="center"/>
              <w:textAlignment w:val="center"/>
              <w:rPr>
                <w:rFonts w:ascii="Times New Roman" w:hAnsi="Times New Roman" w:eastAsia="仿宋_GB2312"/>
                <w:color w:val="000000"/>
                <w:spacing w:val="-14"/>
                <w:sz w:val="24"/>
                <w:szCs w:val="24"/>
              </w:rPr>
            </w:pPr>
            <w:r>
              <w:rPr>
                <w:rFonts w:ascii="Times New Roman" w:hAnsi="Times New Roman" w:eastAsia="仿宋_GB2312"/>
                <w:color w:val="000000"/>
                <w:spacing w:val="-14"/>
                <w:sz w:val="24"/>
                <w:szCs w:val="24"/>
              </w:rPr>
              <w:t>是（ ）否（ ）</w:t>
            </w:r>
          </w:p>
        </w:tc>
      </w:tr>
      <w:tr w14:paraId="446C30E3">
        <w:tblPrEx>
          <w:tblCellMar>
            <w:top w:w="15" w:type="dxa"/>
            <w:left w:w="15" w:type="dxa"/>
            <w:bottom w:w="15" w:type="dxa"/>
            <w:right w:w="15" w:type="dxa"/>
          </w:tblCellMar>
        </w:tblPrEx>
        <w:trPr>
          <w:jc w:val="center"/>
        </w:trPr>
        <w:tc>
          <w:tcPr>
            <w:tcW w:w="1323" w:type="dxa"/>
            <w:vMerge w:val="continue"/>
            <w:tcBorders>
              <w:top w:val="single" w:color="000000" w:sz="4" w:space="0"/>
              <w:left w:val="single" w:color="auto" w:sz="8" w:space="0"/>
              <w:bottom w:val="single" w:color="000000" w:sz="4" w:space="0"/>
              <w:right w:val="single" w:color="000000" w:sz="4" w:space="0"/>
            </w:tcBorders>
            <w:shd w:val="clear" w:color="auto" w:fill="auto"/>
            <w:vAlign w:val="center"/>
          </w:tcPr>
          <w:p w14:paraId="1BD775F7">
            <w:pPr>
              <w:widowControl/>
              <w:jc w:val="center"/>
              <w:textAlignment w:val="center"/>
              <w:rPr>
                <w:rFonts w:ascii="Times New Roman" w:hAnsi="Times New Roman" w:eastAsia="黑体"/>
                <w:bCs/>
                <w:color w:val="000000"/>
                <w:kern w:val="0"/>
                <w:sz w:val="22"/>
              </w:rPr>
            </w:pPr>
          </w:p>
        </w:tc>
        <w:tc>
          <w:tcPr>
            <w:tcW w:w="4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E59847">
            <w:pPr>
              <w:spacing w:beforeLines="10" w:afterLines="10"/>
              <w:ind w:left="31" w:leftChars="15" w:right="31" w:rightChars="15"/>
              <w:rPr>
                <w:rFonts w:ascii="Times New Roman" w:hAnsi="Times New Roman" w:eastAsia="仿宋_GB2312"/>
                <w:color w:val="000000"/>
                <w:spacing w:val="-6"/>
                <w:sz w:val="24"/>
                <w:szCs w:val="24"/>
              </w:rPr>
            </w:pPr>
            <w:r>
              <w:rPr>
                <w:rFonts w:hint="eastAsia" w:ascii="Times New Roman" w:hAnsi="Times New Roman" w:eastAsia="仿宋_GB2312"/>
                <w:color w:val="000000"/>
                <w:spacing w:val="-6"/>
                <w:sz w:val="24"/>
                <w:szCs w:val="24"/>
              </w:rPr>
              <w:t>已通过</w:t>
            </w:r>
            <w:r>
              <w:rPr>
                <w:rFonts w:ascii="Times New Roman" w:hAnsi="Times New Roman" w:eastAsia="仿宋_GB2312"/>
                <w:color w:val="000000"/>
                <w:spacing w:val="-6"/>
                <w:sz w:val="24"/>
                <w:szCs w:val="24"/>
              </w:rPr>
              <w:t>专家论证、风险评估及技术、政策咨询</w:t>
            </w:r>
          </w:p>
        </w:tc>
        <w:tc>
          <w:tcPr>
            <w:tcW w:w="2018" w:type="dxa"/>
            <w:tcBorders>
              <w:top w:val="single" w:color="000000" w:sz="4" w:space="0"/>
              <w:left w:val="single" w:color="000000" w:sz="4" w:space="0"/>
              <w:bottom w:val="single" w:color="000000" w:sz="4" w:space="0"/>
              <w:right w:val="single" w:color="auto" w:sz="4" w:space="0"/>
            </w:tcBorders>
            <w:shd w:val="clear" w:color="auto" w:fill="auto"/>
            <w:vAlign w:val="center"/>
          </w:tcPr>
          <w:p w14:paraId="50D25E2D">
            <w:pPr>
              <w:widowControl/>
              <w:spacing w:beforeLines="10" w:afterLines="10"/>
              <w:jc w:val="center"/>
              <w:textAlignment w:val="center"/>
              <w:rPr>
                <w:rFonts w:ascii="Times New Roman" w:hAnsi="Times New Roman" w:eastAsia="仿宋_GB2312"/>
                <w:color w:val="000000"/>
                <w:spacing w:val="-14"/>
                <w:sz w:val="24"/>
                <w:szCs w:val="24"/>
              </w:rPr>
            </w:pPr>
            <w:r>
              <w:rPr>
                <w:rFonts w:ascii="Times New Roman" w:hAnsi="Times New Roman" w:eastAsia="仿宋_GB2312"/>
                <w:color w:val="000000"/>
                <w:spacing w:val="-14"/>
                <w:sz w:val="24"/>
                <w:szCs w:val="24"/>
              </w:rPr>
              <w:t>是（ ）不涉及（ ）</w:t>
            </w:r>
          </w:p>
        </w:tc>
        <w:tc>
          <w:tcPr>
            <w:tcW w:w="1843" w:type="dxa"/>
            <w:tcBorders>
              <w:top w:val="single" w:color="000000" w:sz="4" w:space="0"/>
              <w:left w:val="single" w:color="auto" w:sz="4" w:space="0"/>
              <w:bottom w:val="single" w:color="000000" w:sz="4" w:space="0"/>
              <w:right w:val="single" w:color="auto" w:sz="8" w:space="0"/>
            </w:tcBorders>
            <w:shd w:val="clear" w:color="auto" w:fill="auto"/>
            <w:vAlign w:val="center"/>
          </w:tcPr>
          <w:p w14:paraId="4ECF9FF0">
            <w:pPr>
              <w:widowControl/>
              <w:spacing w:beforeLines="10" w:afterLines="10"/>
              <w:jc w:val="center"/>
              <w:textAlignment w:val="center"/>
              <w:rPr>
                <w:rFonts w:ascii="Times New Roman" w:hAnsi="Times New Roman" w:eastAsia="仿宋_GB2312"/>
                <w:color w:val="000000"/>
                <w:spacing w:val="-14"/>
                <w:sz w:val="24"/>
                <w:szCs w:val="24"/>
              </w:rPr>
            </w:pPr>
            <w:r>
              <w:rPr>
                <w:rFonts w:ascii="Times New Roman" w:hAnsi="Times New Roman" w:eastAsia="仿宋_GB2312"/>
                <w:color w:val="000000"/>
                <w:spacing w:val="-14"/>
                <w:sz w:val="24"/>
                <w:szCs w:val="24"/>
              </w:rPr>
              <w:t>是（ ）否（ ）</w:t>
            </w:r>
          </w:p>
        </w:tc>
      </w:tr>
      <w:tr w14:paraId="5093FEB6">
        <w:tblPrEx>
          <w:tblCellMar>
            <w:top w:w="15" w:type="dxa"/>
            <w:left w:w="15" w:type="dxa"/>
            <w:bottom w:w="15" w:type="dxa"/>
            <w:right w:w="15" w:type="dxa"/>
          </w:tblCellMar>
        </w:tblPrEx>
        <w:trPr>
          <w:jc w:val="center"/>
        </w:trPr>
        <w:tc>
          <w:tcPr>
            <w:tcW w:w="1323" w:type="dxa"/>
            <w:vMerge w:val="continue"/>
            <w:tcBorders>
              <w:top w:val="single" w:color="000000" w:sz="4" w:space="0"/>
              <w:left w:val="single" w:color="auto" w:sz="8" w:space="0"/>
              <w:bottom w:val="single" w:color="000000" w:sz="4" w:space="0"/>
              <w:right w:val="single" w:color="000000" w:sz="4" w:space="0"/>
            </w:tcBorders>
            <w:shd w:val="clear" w:color="auto" w:fill="auto"/>
            <w:vAlign w:val="center"/>
          </w:tcPr>
          <w:p w14:paraId="2113CCCC">
            <w:pPr>
              <w:widowControl/>
              <w:jc w:val="center"/>
              <w:textAlignment w:val="center"/>
              <w:rPr>
                <w:rFonts w:ascii="Times New Roman" w:hAnsi="Times New Roman" w:eastAsia="黑体"/>
                <w:bCs/>
                <w:color w:val="000000"/>
                <w:kern w:val="0"/>
                <w:sz w:val="22"/>
              </w:rPr>
            </w:pPr>
          </w:p>
        </w:tc>
        <w:tc>
          <w:tcPr>
            <w:tcW w:w="4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A3E7A7">
            <w:pPr>
              <w:spacing w:beforeLines="10" w:afterLines="10"/>
              <w:ind w:left="31" w:leftChars="15" w:right="31" w:rightChars="15"/>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已通过</w:t>
            </w:r>
            <w:r>
              <w:rPr>
                <w:rFonts w:ascii="Times New Roman" w:hAnsi="Times New Roman" w:eastAsia="仿宋_GB2312"/>
                <w:color w:val="000000"/>
                <w:sz w:val="24"/>
                <w:szCs w:val="24"/>
              </w:rPr>
              <w:t>学校</w:t>
            </w:r>
            <w:r>
              <w:rPr>
                <w:rFonts w:hint="eastAsia" w:ascii="Times New Roman" w:hAnsi="Times New Roman" w:eastAsia="仿宋_GB2312"/>
                <w:color w:val="000000"/>
                <w:sz w:val="24"/>
                <w:szCs w:val="24"/>
              </w:rPr>
              <w:t>法律顾问</w:t>
            </w:r>
            <w:r>
              <w:rPr>
                <w:rFonts w:ascii="Times New Roman" w:hAnsi="Times New Roman" w:eastAsia="仿宋_GB2312"/>
                <w:color w:val="000000"/>
                <w:sz w:val="24"/>
                <w:szCs w:val="24"/>
              </w:rPr>
              <w:t>审核</w:t>
            </w:r>
          </w:p>
        </w:tc>
        <w:tc>
          <w:tcPr>
            <w:tcW w:w="2018" w:type="dxa"/>
            <w:tcBorders>
              <w:top w:val="single" w:color="000000" w:sz="4" w:space="0"/>
              <w:left w:val="single" w:color="000000" w:sz="4" w:space="0"/>
              <w:bottom w:val="single" w:color="000000" w:sz="4" w:space="0"/>
              <w:right w:val="single" w:color="auto" w:sz="4" w:space="0"/>
            </w:tcBorders>
            <w:shd w:val="clear" w:color="auto" w:fill="auto"/>
            <w:vAlign w:val="center"/>
          </w:tcPr>
          <w:p w14:paraId="1BD6548A">
            <w:pPr>
              <w:widowControl/>
              <w:spacing w:beforeLines="10" w:afterLines="10"/>
              <w:jc w:val="center"/>
              <w:textAlignment w:val="center"/>
              <w:rPr>
                <w:rFonts w:ascii="Times New Roman" w:hAnsi="Times New Roman" w:eastAsia="仿宋_GB2312"/>
                <w:color w:val="000000"/>
                <w:spacing w:val="-14"/>
                <w:sz w:val="24"/>
                <w:szCs w:val="24"/>
              </w:rPr>
            </w:pPr>
            <w:r>
              <w:rPr>
                <w:rFonts w:ascii="Times New Roman" w:hAnsi="Times New Roman" w:eastAsia="仿宋_GB2312"/>
                <w:color w:val="000000"/>
                <w:spacing w:val="-14"/>
                <w:sz w:val="24"/>
                <w:szCs w:val="24"/>
              </w:rPr>
              <w:t>是（ ）不涉及（ ）</w:t>
            </w:r>
          </w:p>
        </w:tc>
        <w:tc>
          <w:tcPr>
            <w:tcW w:w="1843" w:type="dxa"/>
            <w:tcBorders>
              <w:top w:val="single" w:color="000000" w:sz="4" w:space="0"/>
              <w:left w:val="single" w:color="auto" w:sz="4" w:space="0"/>
              <w:bottom w:val="single" w:color="000000" w:sz="4" w:space="0"/>
              <w:right w:val="single" w:color="auto" w:sz="8" w:space="0"/>
            </w:tcBorders>
            <w:shd w:val="clear" w:color="auto" w:fill="auto"/>
            <w:vAlign w:val="center"/>
          </w:tcPr>
          <w:p w14:paraId="4C35985E">
            <w:pPr>
              <w:widowControl/>
              <w:spacing w:beforeLines="10" w:afterLines="10"/>
              <w:jc w:val="center"/>
              <w:textAlignment w:val="center"/>
              <w:rPr>
                <w:rFonts w:ascii="Times New Roman" w:hAnsi="Times New Roman" w:eastAsia="仿宋_GB2312"/>
                <w:color w:val="000000"/>
                <w:spacing w:val="-14"/>
                <w:sz w:val="24"/>
                <w:szCs w:val="24"/>
              </w:rPr>
            </w:pPr>
            <w:r>
              <w:rPr>
                <w:rFonts w:ascii="Times New Roman" w:hAnsi="Times New Roman" w:eastAsia="仿宋_GB2312"/>
                <w:color w:val="000000"/>
                <w:spacing w:val="-14"/>
                <w:sz w:val="24"/>
                <w:szCs w:val="24"/>
              </w:rPr>
              <w:t>是（ ）否（ ）</w:t>
            </w:r>
          </w:p>
        </w:tc>
      </w:tr>
      <w:tr w14:paraId="3BB3EDDF">
        <w:tblPrEx>
          <w:tblCellMar>
            <w:top w:w="15" w:type="dxa"/>
            <w:left w:w="15" w:type="dxa"/>
            <w:bottom w:w="15" w:type="dxa"/>
            <w:right w:w="15" w:type="dxa"/>
          </w:tblCellMar>
        </w:tblPrEx>
        <w:trPr>
          <w:jc w:val="center"/>
        </w:trPr>
        <w:tc>
          <w:tcPr>
            <w:tcW w:w="1323" w:type="dxa"/>
            <w:vMerge w:val="continue"/>
            <w:tcBorders>
              <w:top w:val="single" w:color="000000" w:sz="4" w:space="0"/>
              <w:left w:val="single" w:color="auto" w:sz="8" w:space="0"/>
              <w:bottom w:val="single" w:color="000000" w:sz="4" w:space="0"/>
              <w:right w:val="single" w:color="000000" w:sz="4" w:space="0"/>
            </w:tcBorders>
            <w:shd w:val="clear" w:color="auto" w:fill="auto"/>
            <w:vAlign w:val="center"/>
          </w:tcPr>
          <w:p w14:paraId="49D75EBA">
            <w:pPr>
              <w:widowControl/>
              <w:jc w:val="center"/>
              <w:textAlignment w:val="center"/>
              <w:rPr>
                <w:rFonts w:ascii="Times New Roman" w:hAnsi="Times New Roman" w:eastAsia="黑体"/>
                <w:bCs/>
                <w:color w:val="000000"/>
                <w:kern w:val="0"/>
                <w:sz w:val="22"/>
              </w:rPr>
            </w:pPr>
          </w:p>
        </w:tc>
        <w:tc>
          <w:tcPr>
            <w:tcW w:w="4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8707A2">
            <w:pPr>
              <w:spacing w:beforeLines="10" w:afterLines="10"/>
              <w:ind w:left="31" w:leftChars="15" w:right="31" w:rightChars="15"/>
              <w:rPr>
                <w:rFonts w:ascii="Times New Roman" w:hAnsi="Times New Roman" w:eastAsia="仿宋_GB2312"/>
                <w:color w:val="000000"/>
                <w:spacing w:val="-5"/>
                <w:sz w:val="24"/>
                <w:szCs w:val="24"/>
              </w:rPr>
            </w:pPr>
            <w:r>
              <w:rPr>
                <w:rFonts w:hint="eastAsia" w:ascii="Times New Roman" w:hAnsi="Times New Roman" w:eastAsia="仿宋_GB2312"/>
                <w:color w:val="000000"/>
                <w:spacing w:val="-5"/>
                <w:sz w:val="24"/>
                <w:szCs w:val="24"/>
              </w:rPr>
              <w:t>已通过</w:t>
            </w:r>
            <w:r>
              <w:rPr>
                <w:rFonts w:ascii="Times New Roman" w:hAnsi="Times New Roman" w:eastAsia="仿宋_GB2312"/>
                <w:color w:val="000000"/>
                <w:spacing w:val="-5"/>
                <w:sz w:val="24"/>
                <w:szCs w:val="24"/>
              </w:rPr>
              <w:t>教代会等民主程序听取师生员工意见</w:t>
            </w:r>
          </w:p>
        </w:tc>
        <w:tc>
          <w:tcPr>
            <w:tcW w:w="2018" w:type="dxa"/>
            <w:tcBorders>
              <w:top w:val="single" w:color="000000" w:sz="4" w:space="0"/>
              <w:left w:val="single" w:color="000000" w:sz="4" w:space="0"/>
              <w:bottom w:val="single" w:color="000000" w:sz="4" w:space="0"/>
              <w:right w:val="single" w:color="auto" w:sz="4" w:space="0"/>
            </w:tcBorders>
            <w:shd w:val="clear" w:color="auto" w:fill="auto"/>
            <w:vAlign w:val="center"/>
          </w:tcPr>
          <w:p w14:paraId="7D1732E8">
            <w:pPr>
              <w:widowControl/>
              <w:spacing w:beforeLines="10" w:afterLines="10"/>
              <w:jc w:val="center"/>
              <w:textAlignment w:val="center"/>
              <w:rPr>
                <w:rFonts w:ascii="Times New Roman" w:hAnsi="Times New Roman" w:eastAsia="仿宋_GB2312"/>
                <w:color w:val="000000"/>
                <w:spacing w:val="-14"/>
                <w:sz w:val="24"/>
                <w:szCs w:val="24"/>
              </w:rPr>
            </w:pPr>
            <w:r>
              <w:rPr>
                <w:rFonts w:ascii="Times New Roman" w:hAnsi="Times New Roman" w:eastAsia="仿宋_GB2312"/>
                <w:color w:val="000000"/>
                <w:spacing w:val="-14"/>
                <w:sz w:val="24"/>
                <w:szCs w:val="24"/>
              </w:rPr>
              <w:t>是（ ）不涉及（ ）</w:t>
            </w:r>
          </w:p>
        </w:tc>
        <w:tc>
          <w:tcPr>
            <w:tcW w:w="1843" w:type="dxa"/>
            <w:tcBorders>
              <w:top w:val="single" w:color="000000" w:sz="4" w:space="0"/>
              <w:left w:val="single" w:color="auto" w:sz="4" w:space="0"/>
              <w:bottom w:val="single" w:color="000000" w:sz="4" w:space="0"/>
              <w:right w:val="single" w:color="auto" w:sz="8" w:space="0"/>
            </w:tcBorders>
            <w:shd w:val="clear" w:color="auto" w:fill="auto"/>
            <w:vAlign w:val="center"/>
          </w:tcPr>
          <w:p w14:paraId="78D1B9A5">
            <w:pPr>
              <w:widowControl/>
              <w:spacing w:beforeLines="10" w:afterLines="10"/>
              <w:jc w:val="center"/>
              <w:textAlignment w:val="center"/>
              <w:rPr>
                <w:rFonts w:ascii="Times New Roman" w:hAnsi="Times New Roman" w:eastAsia="仿宋_GB2312"/>
                <w:color w:val="000000"/>
                <w:spacing w:val="-14"/>
                <w:sz w:val="24"/>
                <w:szCs w:val="24"/>
              </w:rPr>
            </w:pPr>
            <w:r>
              <w:rPr>
                <w:rFonts w:ascii="Times New Roman" w:hAnsi="Times New Roman" w:eastAsia="仿宋_GB2312"/>
                <w:color w:val="000000"/>
                <w:spacing w:val="-14"/>
                <w:sz w:val="24"/>
                <w:szCs w:val="24"/>
              </w:rPr>
              <w:t>是（ ）否（ ）</w:t>
            </w:r>
          </w:p>
        </w:tc>
      </w:tr>
      <w:tr w14:paraId="0125810E">
        <w:tblPrEx>
          <w:tblCellMar>
            <w:top w:w="15" w:type="dxa"/>
            <w:left w:w="15" w:type="dxa"/>
            <w:bottom w:w="15" w:type="dxa"/>
            <w:right w:w="15" w:type="dxa"/>
          </w:tblCellMar>
        </w:tblPrEx>
        <w:trPr>
          <w:trHeight w:val="864" w:hRule="atLeast"/>
          <w:jc w:val="center"/>
        </w:trPr>
        <w:tc>
          <w:tcPr>
            <w:tcW w:w="1323" w:type="dxa"/>
            <w:tcBorders>
              <w:top w:val="single" w:color="000000" w:sz="4" w:space="0"/>
              <w:left w:val="single" w:color="auto" w:sz="8" w:space="0"/>
              <w:bottom w:val="single" w:color="000000" w:sz="4" w:space="0"/>
              <w:right w:val="single" w:color="000000" w:sz="4" w:space="0"/>
            </w:tcBorders>
            <w:shd w:val="clear" w:color="auto" w:fill="auto"/>
            <w:vAlign w:val="center"/>
          </w:tcPr>
          <w:p w14:paraId="63D317D7">
            <w:pPr>
              <w:widowControl/>
              <w:jc w:val="center"/>
              <w:textAlignment w:val="center"/>
              <w:rPr>
                <w:rFonts w:ascii="Times New Roman" w:hAnsi="Times New Roman" w:eastAsia="黑体"/>
                <w:bCs/>
                <w:color w:val="000000"/>
                <w:sz w:val="24"/>
                <w:szCs w:val="24"/>
              </w:rPr>
            </w:pPr>
            <w:r>
              <w:rPr>
                <w:rFonts w:hint="eastAsia" w:ascii="Times New Roman" w:hAnsi="Times New Roman" w:eastAsia="黑体"/>
                <w:bCs/>
                <w:color w:val="000000"/>
                <w:sz w:val="24"/>
                <w:szCs w:val="24"/>
              </w:rPr>
              <w:t>申报</w:t>
            </w:r>
            <w:r>
              <w:rPr>
                <w:rFonts w:ascii="Times New Roman" w:hAnsi="Times New Roman" w:eastAsia="黑体"/>
                <w:bCs/>
                <w:color w:val="000000"/>
                <w:sz w:val="24"/>
                <w:szCs w:val="24"/>
              </w:rPr>
              <w:t>单位</w:t>
            </w:r>
          </w:p>
          <w:p w14:paraId="1257AC14">
            <w:pPr>
              <w:widowControl/>
              <w:jc w:val="center"/>
              <w:textAlignment w:val="center"/>
              <w:rPr>
                <w:rFonts w:ascii="Times New Roman" w:hAnsi="Times New Roman" w:eastAsia="黑体"/>
                <w:bCs/>
                <w:color w:val="000000"/>
                <w:sz w:val="24"/>
                <w:szCs w:val="24"/>
              </w:rPr>
            </w:pPr>
            <w:r>
              <w:rPr>
                <w:rFonts w:ascii="Times New Roman" w:hAnsi="Times New Roman" w:eastAsia="黑体"/>
                <w:bCs/>
                <w:color w:val="000000"/>
                <w:sz w:val="24"/>
                <w:szCs w:val="24"/>
              </w:rPr>
              <w:t>意</w:t>
            </w:r>
            <w:r>
              <w:rPr>
                <w:rFonts w:hint="eastAsia" w:ascii="Times New Roman" w:hAnsi="Times New Roman" w:eastAsia="黑体"/>
                <w:bCs/>
                <w:color w:val="000000"/>
                <w:sz w:val="24"/>
                <w:szCs w:val="24"/>
              </w:rPr>
              <w:t xml:space="preserve"> </w:t>
            </w:r>
            <w:r>
              <w:rPr>
                <w:rFonts w:ascii="Times New Roman" w:hAnsi="Times New Roman" w:eastAsia="黑体"/>
                <w:bCs/>
                <w:color w:val="000000"/>
                <w:sz w:val="24"/>
                <w:szCs w:val="24"/>
              </w:rPr>
              <w:t>见</w:t>
            </w:r>
          </w:p>
        </w:tc>
        <w:tc>
          <w:tcPr>
            <w:tcW w:w="8453" w:type="dxa"/>
            <w:gridSpan w:val="5"/>
            <w:tcBorders>
              <w:top w:val="single" w:color="auto" w:sz="4" w:space="0"/>
              <w:left w:val="single" w:color="000000" w:sz="4" w:space="0"/>
              <w:bottom w:val="single" w:color="000000" w:sz="4" w:space="0"/>
              <w:right w:val="single" w:color="auto" w:sz="8" w:space="0"/>
            </w:tcBorders>
            <w:shd w:val="clear" w:color="auto" w:fill="auto"/>
            <w:vAlign w:val="bottom"/>
          </w:tcPr>
          <w:p w14:paraId="3AFBBF20">
            <w:pPr>
              <w:adjustRightInd w:val="0"/>
              <w:snapToGrid w:val="0"/>
              <w:spacing w:line="300" w:lineRule="auto"/>
              <w:ind w:firstLine="480" w:firstLineChars="200"/>
              <w:jc w:val="center"/>
              <w:rPr>
                <w:rFonts w:ascii="Times New Roman" w:hAnsi="Times New Roman" w:eastAsia="仿宋_GB2312"/>
                <w:color w:val="000000"/>
                <w:sz w:val="24"/>
                <w:szCs w:val="24"/>
              </w:rPr>
            </w:pPr>
          </w:p>
          <w:p w14:paraId="31396665">
            <w:pPr>
              <w:adjustRightInd w:val="0"/>
              <w:snapToGrid w:val="0"/>
              <w:spacing w:line="300" w:lineRule="auto"/>
              <w:ind w:firstLine="4320" w:firstLineChars="1800"/>
              <w:jc w:val="righ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签字：</w:t>
            </w:r>
            <w:r>
              <w:rPr>
                <w:rFonts w:ascii="Times New Roman" w:hAnsi="Times New Roman" w:eastAsia="仿宋_GB2312"/>
                <w:color w:val="000000"/>
                <w:sz w:val="24"/>
                <w:szCs w:val="24"/>
              </w:rPr>
              <w:tab/>
            </w:r>
            <w:r>
              <w:rPr>
                <w:rFonts w:hint="eastAsia" w:ascii="Times New Roman" w:hAnsi="Times New Roman" w:eastAsia="仿宋_GB2312"/>
                <w:color w:val="000000"/>
                <w:sz w:val="24"/>
                <w:szCs w:val="24"/>
              </w:rPr>
              <w:tab/>
            </w:r>
            <w:r>
              <w:rPr>
                <w:rFonts w:ascii="Times New Roman" w:hAnsi="Times New Roman" w:eastAsia="仿宋_GB2312"/>
                <w:color w:val="000000"/>
                <w:sz w:val="24"/>
                <w:szCs w:val="24"/>
              </w:rPr>
              <w:tab/>
            </w:r>
            <w:r>
              <w:rPr>
                <w:rFonts w:hint="eastAsia" w:ascii="Times New Roman" w:hAnsi="Times New Roman" w:eastAsia="仿宋_GB2312"/>
                <w:color w:val="000000"/>
                <w:sz w:val="24"/>
                <w:szCs w:val="24"/>
              </w:rPr>
              <w:tab/>
            </w:r>
            <w:r>
              <w:rPr>
                <w:rFonts w:ascii="Times New Roman" w:hAnsi="Times New Roman" w:eastAsia="仿宋_GB2312"/>
                <w:color w:val="000000"/>
                <w:sz w:val="24"/>
                <w:szCs w:val="24"/>
              </w:rPr>
              <w:tab/>
            </w:r>
          </w:p>
        </w:tc>
      </w:tr>
      <w:tr w14:paraId="32B22787">
        <w:tblPrEx>
          <w:tblCellMar>
            <w:top w:w="15" w:type="dxa"/>
            <w:left w:w="15" w:type="dxa"/>
            <w:bottom w:w="15" w:type="dxa"/>
            <w:right w:w="15" w:type="dxa"/>
          </w:tblCellMar>
        </w:tblPrEx>
        <w:trPr>
          <w:trHeight w:val="809" w:hRule="atLeast"/>
          <w:jc w:val="center"/>
        </w:trPr>
        <w:tc>
          <w:tcPr>
            <w:tcW w:w="1323" w:type="dxa"/>
            <w:tcBorders>
              <w:top w:val="single" w:color="000000" w:sz="4" w:space="0"/>
              <w:left w:val="single" w:color="auto" w:sz="8" w:space="0"/>
              <w:bottom w:val="single" w:color="000000" w:sz="4" w:space="0"/>
              <w:right w:val="single" w:color="000000" w:sz="4" w:space="0"/>
            </w:tcBorders>
            <w:shd w:val="clear" w:color="auto" w:fill="auto"/>
            <w:vAlign w:val="center"/>
          </w:tcPr>
          <w:p w14:paraId="5A102E93">
            <w:pPr>
              <w:widowControl/>
              <w:jc w:val="center"/>
              <w:textAlignment w:val="center"/>
              <w:rPr>
                <w:rFonts w:ascii="Times New Roman" w:hAnsi="Times New Roman" w:eastAsia="黑体"/>
                <w:bCs/>
                <w:color w:val="000000"/>
                <w:sz w:val="24"/>
                <w:szCs w:val="24"/>
              </w:rPr>
            </w:pPr>
            <w:r>
              <w:rPr>
                <w:rFonts w:ascii="Times New Roman" w:hAnsi="Times New Roman" w:eastAsia="黑体"/>
                <w:bCs/>
                <w:color w:val="000000"/>
                <w:kern w:val="0"/>
                <w:sz w:val="24"/>
                <w:szCs w:val="24"/>
              </w:rPr>
              <w:t>分管校领导意</w:t>
            </w:r>
            <w:r>
              <w:rPr>
                <w:rFonts w:hint="eastAsia" w:ascii="Times New Roman" w:hAnsi="Times New Roman" w:eastAsia="黑体"/>
                <w:bCs/>
                <w:color w:val="000000"/>
                <w:kern w:val="0"/>
                <w:sz w:val="24"/>
                <w:szCs w:val="24"/>
              </w:rPr>
              <w:t xml:space="preserve"> </w:t>
            </w:r>
            <w:r>
              <w:rPr>
                <w:rFonts w:ascii="Times New Roman" w:hAnsi="Times New Roman" w:eastAsia="黑体"/>
                <w:bCs/>
                <w:color w:val="000000"/>
                <w:kern w:val="0"/>
                <w:sz w:val="24"/>
                <w:szCs w:val="24"/>
              </w:rPr>
              <w:t>见</w:t>
            </w:r>
          </w:p>
        </w:tc>
        <w:tc>
          <w:tcPr>
            <w:tcW w:w="8453" w:type="dxa"/>
            <w:gridSpan w:val="5"/>
            <w:tcBorders>
              <w:top w:val="single" w:color="000000" w:sz="4" w:space="0"/>
              <w:left w:val="single" w:color="000000" w:sz="4" w:space="0"/>
              <w:bottom w:val="single" w:color="000000" w:sz="4" w:space="0"/>
              <w:right w:val="single" w:color="auto" w:sz="8" w:space="0"/>
            </w:tcBorders>
            <w:shd w:val="clear" w:color="auto" w:fill="auto"/>
            <w:vAlign w:val="bottom"/>
          </w:tcPr>
          <w:p w14:paraId="71B4DA5D">
            <w:pPr>
              <w:jc w:val="right"/>
              <w:rPr>
                <w:rFonts w:ascii="Times New Roman" w:hAnsi="Times New Roman"/>
                <w:color w:val="000000"/>
                <w:sz w:val="24"/>
                <w:szCs w:val="24"/>
              </w:rPr>
            </w:pPr>
          </w:p>
          <w:p w14:paraId="2E90ECF9">
            <w:pPr>
              <w:ind w:firstLine="4320" w:firstLineChars="1800"/>
              <w:jc w:val="right"/>
              <w:rPr>
                <w:rFonts w:ascii="Times New Roman" w:hAnsi="Times New Roman"/>
                <w:color w:val="000000"/>
                <w:sz w:val="24"/>
                <w:szCs w:val="24"/>
              </w:rPr>
            </w:pPr>
            <w:r>
              <w:rPr>
                <w:rFonts w:hint="eastAsia" w:ascii="Times New Roman" w:hAnsi="Times New Roman" w:eastAsia="仿宋_GB2312"/>
                <w:color w:val="000000"/>
                <w:sz w:val="24"/>
                <w:szCs w:val="24"/>
              </w:rPr>
              <w:t>签字：</w:t>
            </w:r>
            <w:r>
              <w:rPr>
                <w:rFonts w:ascii="Times New Roman" w:hAnsi="Times New Roman" w:eastAsia="仿宋_GB2312"/>
                <w:color w:val="000000"/>
                <w:sz w:val="24"/>
                <w:szCs w:val="24"/>
              </w:rPr>
              <w:tab/>
            </w:r>
            <w:r>
              <w:rPr>
                <w:rFonts w:hint="eastAsia" w:ascii="Times New Roman" w:hAnsi="Times New Roman" w:eastAsia="仿宋_GB2312"/>
                <w:color w:val="000000"/>
                <w:sz w:val="24"/>
                <w:szCs w:val="24"/>
              </w:rPr>
              <w:tab/>
            </w:r>
            <w:r>
              <w:rPr>
                <w:rFonts w:ascii="Times New Roman" w:hAnsi="Times New Roman" w:eastAsia="仿宋_GB2312"/>
                <w:color w:val="000000"/>
                <w:sz w:val="24"/>
                <w:szCs w:val="24"/>
              </w:rPr>
              <w:tab/>
            </w:r>
            <w:r>
              <w:rPr>
                <w:rFonts w:hint="eastAsia" w:ascii="Times New Roman" w:hAnsi="Times New Roman" w:eastAsia="仿宋_GB2312"/>
                <w:color w:val="000000"/>
                <w:sz w:val="24"/>
                <w:szCs w:val="24"/>
              </w:rPr>
              <w:tab/>
            </w:r>
            <w:r>
              <w:rPr>
                <w:rFonts w:ascii="Times New Roman" w:hAnsi="Times New Roman" w:eastAsia="仿宋_GB2312"/>
                <w:color w:val="000000"/>
                <w:sz w:val="24"/>
                <w:szCs w:val="24"/>
              </w:rPr>
              <w:tab/>
            </w:r>
          </w:p>
        </w:tc>
      </w:tr>
      <w:tr w14:paraId="192D8641">
        <w:tblPrEx>
          <w:tblCellMar>
            <w:top w:w="15" w:type="dxa"/>
            <w:left w:w="15" w:type="dxa"/>
            <w:bottom w:w="15" w:type="dxa"/>
            <w:right w:w="15" w:type="dxa"/>
          </w:tblCellMar>
        </w:tblPrEx>
        <w:trPr>
          <w:trHeight w:val="1111" w:hRule="atLeast"/>
          <w:jc w:val="center"/>
        </w:trPr>
        <w:tc>
          <w:tcPr>
            <w:tcW w:w="1323" w:type="dxa"/>
            <w:tcBorders>
              <w:top w:val="single" w:color="000000" w:sz="4" w:space="0"/>
              <w:left w:val="single" w:color="auto" w:sz="8" w:space="0"/>
              <w:bottom w:val="single" w:color="auto" w:sz="8" w:space="0"/>
              <w:right w:val="single" w:color="000000" w:sz="4" w:space="0"/>
            </w:tcBorders>
            <w:shd w:val="clear" w:color="auto" w:fill="auto"/>
            <w:vAlign w:val="center"/>
          </w:tcPr>
          <w:p w14:paraId="67647D41">
            <w:pPr>
              <w:jc w:val="center"/>
            </w:pPr>
            <w:r>
              <w:rPr>
                <w:rFonts w:hint="eastAsia" w:ascii="Times New Roman" w:hAnsi="Times New Roman" w:eastAsia="黑体"/>
                <w:bCs/>
                <w:color w:val="000000"/>
                <w:kern w:val="0"/>
                <w:sz w:val="24"/>
                <w:szCs w:val="24"/>
              </w:rPr>
              <w:t>党委（校长）办公室审核</w:t>
            </w:r>
            <w:r>
              <w:rPr>
                <w:rFonts w:ascii="Times New Roman" w:hAnsi="Times New Roman" w:eastAsia="黑体"/>
                <w:bCs/>
                <w:color w:val="000000"/>
                <w:kern w:val="0"/>
                <w:sz w:val="24"/>
                <w:szCs w:val="24"/>
              </w:rPr>
              <w:t>意见</w:t>
            </w:r>
          </w:p>
        </w:tc>
        <w:tc>
          <w:tcPr>
            <w:tcW w:w="8453" w:type="dxa"/>
            <w:gridSpan w:val="5"/>
            <w:tcBorders>
              <w:top w:val="single" w:color="000000" w:sz="4" w:space="0"/>
              <w:left w:val="single" w:color="000000" w:sz="4" w:space="0"/>
              <w:bottom w:val="single" w:color="auto" w:sz="8" w:space="0"/>
              <w:right w:val="single" w:color="auto" w:sz="8" w:space="0"/>
            </w:tcBorders>
            <w:shd w:val="clear" w:color="auto" w:fill="auto"/>
            <w:vAlign w:val="center"/>
          </w:tcPr>
          <w:p w14:paraId="1DBFE6D5">
            <w:pPr>
              <w:spacing w:beforeLines="15" w:afterLines="15"/>
              <w:ind w:left="31" w:leftChars="15" w:right="31" w:rightChars="15"/>
              <w:rPr>
                <w:rFonts w:ascii="Times New Roman" w:hAnsi="Times New Roman" w:eastAsia="仿宋_GB2312"/>
                <w:color w:val="000000"/>
                <w:sz w:val="24"/>
                <w:szCs w:val="24"/>
              </w:rPr>
            </w:pPr>
            <w:r>
              <w:rPr>
                <w:rFonts w:ascii="Times New Roman" w:hAnsi="Times New Roman" w:eastAsia="仿宋_GB2312"/>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1551940</wp:posOffset>
                      </wp:positionH>
                      <wp:positionV relativeFrom="paragraph">
                        <wp:posOffset>5715</wp:posOffset>
                      </wp:positionV>
                      <wp:extent cx="234950" cy="227965"/>
                      <wp:effectExtent l="4445" t="4445" r="8255" b="15240"/>
                      <wp:wrapNone/>
                      <wp:docPr id="5" name="文本框 5"/>
                      <wp:cNvGraphicFramePr/>
                      <a:graphic xmlns:a="http://schemas.openxmlformats.org/drawingml/2006/main">
                        <a:graphicData uri="http://schemas.microsoft.com/office/word/2010/wordprocessingShape">
                          <wps:wsp>
                            <wps:cNvSpPr txBox="1"/>
                            <wps:spPr>
                              <a:xfrm flipV="1">
                                <a:off x="0" y="0"/>
                                <a:ext cx="206375" cy="189865"/>
                              </a:xfrm>
                              <a:prstGeom prst="rect">
                                <a:avLst/>
                              </a:prstGeom>
                              <a:solidFill>
                                <a:srgbClr val="FFFFFF"/>
                              </a:solidFill>
                              <a:ln w="9525" cap="flat" cmpd="sng">
                                <a:solidFill>
                                  <a:srgbClr val="002060"/>
                                </a:solidFill>
                                <a:prstDash val="solid"/>
                                <a:miter/>
                                <a:headEnd type="none" w="med" len="med"/>
                                <a:tailEnd type="none" w="med" len="med"/>
                              </a:ln>
                              <a:effectLst/>
                            </wps:spPr>
                            <wps:txbx>
                              <w:txbxContent>
                                <w:p w14:paraId="2A062938"/>
                              </w:txbxContent>
                            </wps:txbx>
                            <wps:bodyPr upright="1"/>
                          </wps:wsp>
                        </a:graphicData>
                      </a:graphic>
                    </wp:anchor>
                  </w:drawing>
                </mc:Choice>
                <mc:Fallback>
                  <w:pict>
                    <v:shape id="_x0000_s1026" o:spid="_x0000_s1026" o:spt="202" type="#_x0000_t202" style="position:absolute;left:0pt;flip:y;margin-left:122.2pt;margin-top:0.45pt;height:17.95pt;width:18.5pt;z-index:251659264;mso-width-relative:page;mso-height-relative:page;" fillcolor="#FFFFFF" filled="t" stroked="t" coordsize="21600,21600" o:gfxdata="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bjYy9YAAAAHAQAA&#10;DwAAAAAAAAABACAAAAAiAAAAZHJzL2Rvd25yZXYueG1sUEsBAhQAFAAAAAgAh07iQGHXOakbAgAA&#10;TQQAAA4AAAAAAAAAAQAgAAAAJQEAAGRycy9lMm9Eb2MueG1sUEsFBgAAAAAGAAYAWQEAALIFAAAA&#10;AA==&#10;">
                      <v:fill on="t" focussize="0,0"/>
                      <v:stroke color="#002060" joinstyle="miter"/>
                      <v:imagedata o:title=""/>
                      <o:lock v:ext="edit" aspectratio="f"/>
                      <v:textbox>
                        <w:txbxContent>
                          <w:p w14:paraId="2A062938"/>
                        </w:txbxContent>
                      </v:textbox>
                    </v:shape>
                  </w:pict>
                </mc:Fallback>
              </mc:AlternateContent>
            </w:r>
            <w:r>
              <w:rPr>
                <w:rFonts w:ascii="Times New Roman" w:hAnsi="Times New Roman" w:eastAsia="仿宋_GB2312"/>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3207385</wp:posOffset>
                      </wp:positionH>
                      <wp:positionV relativeFrom="paragraph">
                        <wp:posOffset>13970</wp:posOffset>
                      </wp:positionV>
                      <wp:extent cx="245110" cy="208280"/>
                      <wp:effectExtent l="4445" t="4445" r="17145" b="15875"/>
                      <wp:wrapNone/>
                      <wp:docPr id="4" name="文本框 4"/>
                      <wp:cNvGraphicFramePr/>
                      <a:graphic xmlns:a="http://schemas.openxmlformats.org/drawingml/2006/main">
                        <a:graphicData uri="http://schemas.microsoft.com/office/word/2010/wordprocessingShape">
                          <wps:wsp>
                            <wps:cNvSpPr txBox="1"/>
                            <wps:spPr>
                              <a:xfrm>
                                <a:off x="0" y="0"/>
                                <a:ext cx="245110" cy="179705"/>
                              </a:xfrm>
                              <a:prstGeom prst="rect">
                                <a:avLst/>
                              </a:prstGeom>
                              <a:solidFill>
                                <a:srgbClr val="FFFFFF"/>
                              </a:solidFill>
                              <a:ln w="9525" cap="flat" cmpd="sng">
                                <a:solidFill>
                                  <a:srgbClr val="002060"/>
                                </a:solidFill>
                                <a:prstDash val="solid"/>
                                <a:miter/>
                                <a:headEnd type="none" w="med" len="med"/>
                                <a:tailEnd type="none" w="med" len="med"/>
                              </a:ln>
                              <a:effectLst/>
                            </wps:spPr>
                            <wps:txbx>
                              <w:txbxContent>
                                <w:p w14:paraId="0C802038"/>
                              </w:txbxContent>
                            </wps:txbx>
                            <wps:bodyPr upright="1"/>
                          </wps:wsp>
                        </a:graphicData>
                      </a:graphic>
                    </wp:anchor>
                  </w:drawing>
                </mc:Choice>
                <mc:Fallback>
                  <w:pict>
                    <v:shape id="_x0000_s1026" o:spid="_x0000_s1026" o:spt="202" type="#_x0000_t202" style="position:absolute;left:0pt;margin-left:252.55pt;margin-top:1.1pt;height:16.4pt;width:19.3pt;z-index:251660288;mso-width-relative:page;mso-height-relative:page;" fillcolor="#FFFFFF" filled="t" stroked="t" coordsize="21600,21600" o:gfxdata="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9JQuwNkAAAAIAQAADwAA&#10;AAAAAAABACAAAAAiAAAAZHJzL2Rvd25yZXYueG1sUEsBAhQAFAAAAAgAh07iQIWa5mAVAgAAQwQA&#10;AA4AAAAAAAAAAQAgAAAAKAEAAGRycy9lMm9Eb2MueG1sUEsFBgAAAAAGAAYAWQEAAK8FAAAAAA==&#10;">
                      <v:fill on="t" focussize="0,0"/>
                      <v:stroke color="#002060" joinstyle="miter"/>
                      <v:imagedata o:title=""/>
                      <o:lock v:ext="edit" aspectratio="f"/>
                      <v:textbox>
                        <w:txbxContent>
                          <w:p w14:paraId="0C802038"/>
                        </w:txbxContent>
                      </v:textbox>
                    </v:shape>
                  </w:pict>
                </mc:Fallback>
              </mc:AlternateContent>
            </w:r>
            <w:r>
              <w:rPr>
                <w:rFonts w:ascii="Times New Roman" w:hAnsi="Times New Roman" w:eastAsia="仿宋_GB2312"/>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3203575</wp:posOffset>
                      </wp:positionH>
                      <wp:positionV relativeFrom="paragraph">
                        <wp:posOffset>247650</wp:posOffset>
                      </wp:positionV>
                      <wp:extent cx="240665" cy="222885"/>
                      <wp:effectExtent l="4445" t="5080" r="21590" b="19685"/>
                      <wp:wrapNone/>
                      <wp:docPr id="6" name="文本框 6"/>
                      <wp:cNvGraphicFramePr/>
                      <a:graphic xmlns:a="http://schemas.openxmlformats.org/drawingml/2006/main">
                        <a:graphicData uri="http://schemas.microsoft.com/office/word/2010/wordprocessingShape">
                          <wps:wsp>
                            <wps:cNvSpPr txBox="1"/>
                            <wps:spPr>
                              <a:xfrm>
                                <a:off x="0" y="0"/>
                                <a:ext cx="221615" cy="194310"/>
                              </a:xfrm>
                              <a:prstGeom prst="rect">
                                <a:avLst/>
                              </a:prstGeom>
                              <a:solidFill>
                                <a:srgbClr val="FFFFFF"/>
                              </a:solidFill>
                              <a:ln w="9525" cap="flat" cmpd="sng">
                                <a:solidFill>
                                  <a:srgbClr val="002060"/>
                                </a:solidFill>
                                <a:prstDash val="solid"/>
                                <a:miter/>
                                <a:headEnd type="none" w="med" len="med"/>
                                <a:tailEnd type="none" w="med" len="med"/>
                              </a:ln>
                              <a:effectLst/>
                            </wps:spPr>
                            <wps:txbx>
                              <w:txbxContent>
                                <w:p w14:paraId="4488765D"/>
                              </w:txbxContent>
                            </wps:txbx>
                            <wps:bodyPr upright="1"/>
                          </wps:wsp>
                        </a:graphicData>
                      </a:graphic>
                    </wp:anchor>
                  </w:drawing>
                </mc:Choice>
                <mc:Fallback>
                  <w:pict>
                    <v:shape id="_x0000_s1026" o:spid="_x0000_s1026" o:spt="202" type="#_x0000_t202" style="position:absolute;left:0pt;margin-left:252.25pt;margin-top:19.5pt;height:17.55pt;width:18.95pt;z-index:251661312;mso-width-relative:page;mso-height-relative:page;" fillcolor="#FFFFFF" filled="t" stroked="t" coordsize="21600,21600" o:gfxdata="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Yvq6rbAAAACQEAAA8A&#10;AAAAAAAAAQAgAAAAIgAAAGRycy9kb3ducmV2LnhtbFBLAQIUABQAAAAIAIdO4kA8//4ZFAIAAEME&#10;AAAOAAAAAAAAAAEAIAAAACoBAABkcnMvZTJvRG9jLnhtbFBLBQYAAAAABgAGAFkBAACwBQAAAAA=&#10;">
                      <v:fill on="t" focussize="0,0"/>
                      <v:stroke color="#002060" joinstyle="miter"/>
                      <v:imagedata o:title=""/>
                      <o:lock v:ext="edit" aspectratio="f"/>
                      <v:textbox>
                        <w:txbxContent>
                          <w:p w14:paraId="4488765D"/>
                        </w:txbxContent>
                      </v:textbox>
                    </v:shape>
                  </w:pict>
                </mc:Fallback>
              </mc:AlternateContent>
            </w:r>
            <w:r>
              <w:rPr>
                <w:rFonts w:hint="eastAsia" w:ascii="Times New Roman" w:hAnsi="Times New Roman" w:eastAsia="仿宋_GB2312"/>
                <w:color w:val="000000"/>
                <w:sz w:val="24"/>
                <w:szCs w:val="24"/>
              </w:rPr>
              <w:t>建议：A</w:t>
            </w:r>
            <w:r>
              <w:rPr>
                <w:rFonts w:hint="eastAsia" w:ascii="Times New Roman" w:hAnsi="Times New Roman" w:eastAsia="仿宋_GB2312"/>
                <w:color w:val="000000"/>
                <w:sz w:val="24"/>
                <w:szCs w:val="24"/>
                <w:lang w:eastAsia="zh-CN"/>
              </w:rPr>
              <w:t>：</w:t>
            </w:r>
            <w:r>
              <w:rPr>
                <w:rFonts w:hint="eastAsia" w:ascii="Times New Roman" w:hAnsi="Times New Roman" w:eastAsia="仿宋_GB2312"/>
                <w:color w:val="000000"/>
                <w:sz w:val="24"/>
                <w:szCs w:val="24"/>
              </w:rPr>
              <w:t>党委常委会         B：校长办公会</w:t>
            </w:r>
          </w:p>
          <w:p w14:paraId="28B30B9A">
            <w:pPr>
              <w:ind w:firstLine="720" w:firstLineChars="300"/>
              <w:rPr>
                <w:rFonts w:ascii="Times New Roman" w:hAnsi="Times New Roman" w:eastAsia="仿宋_GB2312"/>
                <w:color w:val="000000"/>
                <w:sz w:val="24"/>
                <w:szCs w:val="24"/>
              </w:rPr>
            </w:pPr>
            <w:r>
              <w:rPr>
                <w:rFonts w:hint="eastAsia" w:ascii="Times New Roman" w:hAnsi="Times New Roman" w:eastAsia="仿宋_GB2312"/>
                <w:color w:val="000000"/>
                <w:sz w:val="24"/>
                <w:szCs w:val="24"/>
              </w:rPr>
              <w:t>C：校长办公会研究后报党委常委会审议</w:t>
            </w:r>
          </w:p>
          <w:p w14:paraId="3F81CFB6">
            <w:pPr>
              <w:ind w:firstLine="4320" w:firstLineChars="1800"/>
              <w:jc w:val="right"/>
            </w:pPr>
            <w:r>
              <w:rPr>
                <w:rFonts w:hint="eastAsia" w:ascii="Times New Roman" w:hAnsi="Times New Roman" w:eastAsia="仿宋_GB2312"/>
                <w:color w:val="000000"/>
                <w:sz w:val="24"/>
                <w:szCs w:val="24"/>
              </w:rPr>
              <w:t>签字：</w:t>
            </w:r>
            <w:r>
              <w:rPr>
                <w:rFonts w:hint="eastAsia" w:ascii="Times New Roman" w:hAnsi="Times New Roman" w:eastAsia="仿宋_GB2312"/>
                <w:color w:val="000000"/>
                <w:sz w:val="24"/>
                <w:szCs w:val="24"/>
              </w:rPr>
              <w:tab/>
            </w:r>
            <w:r>
              <w:rPr>
                <w:rFonts w:hint="eastAsia"/>
              </w:rPr>
              <w:tab/>
            </w:r>
            <w:r>
              <w:tab/>
            </w:r>
            <w:r>
              <w:rPr>
                <w:rFonts w:hint="eastAsia"/>
              </w:rPr>
              <w:tab/>
            </w:r>
            <w:r>
              <w:tab/>
            </w:r>
          </w:p>
        </w:tc>
      </w:tr>
      <w:tr w14:paraId="06322720">
        <w:tblPrEx>
          <w:tblCellMar>
            <w:top w:w="15" w:type="dxa"/>
            <w:left w:w="15" w:type="dxa"/>
            <w:bottom w:w="15" w:type="dxa"/>
            <w:right w:w="15" w:type="dxa"/>
          </w:tblCellMar>
        </w:tblPrEx>
        <w:trPr>
          <w:trHeight w:val="868" w:hRule="atLeast"/>
          <w:jc w:val="center"/>
        </w:trPr>
        <w:tc>
          <w:tcPr>
            <w:tcW w:w="1323" w:type="dxa"/>
            <w:tcBorders>
              <w:top w:val="single" w:color="000000" w:sz="4" w:space="0"/>
              <w:left w:val="single" w:color="auto" w:sz="8" w:space="0"/>
              <w:bottom w:val="single" w:color="000000" w:sz="4" w:space="0"/>
              <w:right w:val="single" w:color="000000" w:sz="4" w:space="0"/>
            </w:tcBorders>
            <w:shd w:val="clear" w:color="auto" w:fill="auto"/>
            <w:vAlign w:val="center"/>
          </w:tcPr>
          <w:p w14:paraId="0DE6FC08">
            <w:pPr>
              <w:adjustRightInd w:val="0"/>
              <w:snapToGrid w:val="0"/>
              <w:spacing w:line="300" w:lineRule="auto"/>
              <w:jc w:val="center"/>
              <w:rPr>
                <w:rFonts w:ascii="Times New Roman" w:hAnsi="Times New Roman" w:eastAsia="黑体"/>
                <w:bCs/>
                <w:color w:val="000000"/>
                <w:sz w:val="24"/>
                <w:szCs w:val="24"/>
              </w:rPr>
            </w:pPr>
            <w:r>
              <w:rPr>
                <w:rFonts w:hint="eastAsia" w:ascii="Times New Roman" w:hAnsi="Times New Roman" w:eastAsia="黑体"/>
                <w:bCs/>
                <w:color w:val="000000"/>
                <w:sz w:val="24"/>
                <w:szCs w:val="24"/>
              </w:rPr>
              <w:t>主要校领导意见</w:t>
            </w:r>
          </w:p>
        </w:tc>
        <w:tc>
          <w:tcPr>
            <w:tcW w:w="8453" w:type="dxa"/>
            <w:gridSpan w:val="5"/>
            <w:tcBorders>
              <w:top w:val="single" w:color="000000" w:sz="4" w:space="0"/>
              <w:left w:val="single" w:color="000000" w:sz="4" w:space="0"/>
              <w:bottom w:val="single" w:color="000000" w:sz="4" w:space="0"/>
              <w:right w:val="single" w:color="auto" w:sz="8" w:space="0"/>
            </w:tcBorders>
            <w:shd w:val="clear" w:color="auto" w:fill="auto"/>
            <w:vAlign w:val="center"/>
          </w:tcPr>
          <w:p w14:paraId="27AC5906">
            <w:pPr>
              <w:adjustRightInd w:val="0"/>
              <w:snapToGrid w:val="0"/>
              <w:spacing w:line="300" w:lineRule="auto"/>
              <w:ind w:firstLine="480" w:firstLineChars="200"/>
              <w:jc w:val="right"/>
              <w:rPr>
                <w:rFonts w:ascii="Times New Roman" w:hAnsi="Times New Roman" w:eastAsia="黑体"/>
                <w:bCs/>
                <w:color w:val="000000"/>
                <w:sz w:val="24"/>
                <w:szCs w:val="24"/>
              </w:rPr>
            </w:pPr>
          </w:p>
        </w:tc>
      </w:tr>
      <w:tr w14:paraId="5A15BF6F">
        <w:tblPrEx>
          <w:tblCellMar>
            <w:top w:w="15" w:type="dxa"/>
            <w:left w:w="15" w:type="dxa"/>
            <w:bottom w:w="15" w:type="dxa"/>
            <w:right w:w="15" w:type="dxa"/>
          </w:tblCellMar>
        </w:tblPrEx>
        <w:trPr>
          <w:trHeight w:val="1519" w:hRule="atLeast"/>
          <w:jc w:val="center"/>
        </w:trPr>
        <w:tc>
          <w:tcPr>
            <w:tcW w:w="9776" w:type="dxa"/>
            <w:gridSpan w:val="6"/>
            <w:tcBorders>
              <w:top w:val="single" w:color="000000" w:sz="4" w:space="0"/>
              <w:left w:val="single" w:color="auto" w:sz="8" w:space="0"/>
              <w:bottom w:val="single" w:color="auto" w:sz="8" w:space="0"/>
              <w:right w:val="single" w:color="auto" w:sz="8" w:space="0"/>
            </w:tcBorders>
            <w:shd w:val="clear" w:color="auto" w:fill="auto"/>
            <w:vAlign w:val="center"/>
          </w:tcPr>
          <w:p w14:paraId="235CFD50">
            <w:pPr>
              <w:adjustRightInd w:val="0"/>
              <w:snapToGrid w:val="0"/>
              <w:spacing w:line="300" w:lineRule="auto"/>
              <w:rPr>
                <w:rFonts w:ascii="Times New Roman" w:hAnsi="Times New Roman" w:eastAsia="仿宋_GB2312"/>
                <w:bCs/>
                <w:color w:val="000000"/>
                <w:sz w:val="24"/>
                <w:szCs w:val="24"/>
              </w:rPr>
            </w:pPr>
            <w:r>
              <w:rPr>
                <w:rFonts w:hint="eastAsia" w:ascii="Times New Roman" w:hAnsi="Times New Roman" w:eastAsia="仿宋_GB2312"/>
                <w:color w:val="000000"/>
                <w:sz w:val="24"/>
                <w:szCs w:val="24"/>
              </w:rPr>
              <w:t>备  注：1.校长办公会一般于双周周四举行，拟报党委常委会（校长办公会）研究议题，须先请示分管校领导，同意列入议题后，由该单位填写呈报审批表，并请单位负责人和分管校领导签署意见后将审批表和议题材料一并报党委（校长）办公室；2.党委（校长）办公室建立议题库汇总议题，经办公室主任审核后，报主要校领导审定。</w:t>
            </w:r>
          </w:p>
        </w:tc>
      </w:tr>
    </w:tbl>
    <w:p w14:paraId="3BA6578C">
      <w:pPr>
        <w:keepNext w:val="0"/>
        <w:keepLines w:val="0"/>
        <w:pageBreakBefore w:val="0"/>
        <w:kinsoku/>
        <w:wordWrap/>
        <w:overflowPunct/>
        <w:topLinePunct w:val="0"/>
        <w:autoSpaceDE/>
        <w:autoSpaceDN/>
        <w:bidi w:val="0"/>
        <w:adjustRightInd/>
        <w:spacing w:line="560" w:lineRule="exact"/>
        <w:textAlignment w:val="auto"/>
        <w:rPr>
          <w:rFonts w:hint="default" w:ascii="仿宋_GB2312" w:eastAsia="仿宋_GB2312"/>
          <w:b/>
          <w:sz w:val="32"/>
          <w:szCs w:val="32"/>
          <w:highlight w:val="none"/>
          <w:lang w:val="en-US" w:eastAsia="zh-CN"/>
        </w:rPr>
      </w:pPr>
      <w:r>
        <w:rPr>
          <w:rFonts w:hint="eastAsia" w:ascii="仿宋_GB2312" w:eastAsia="仿宋_GB2312"/>
          <w:b/>
          <w:sz w:val="32"/>
          <w:szCs w:val="32"/>
          <w:highlight w:val="none"/>
          <w:lang w:val="en-US" w:eastAsia="zh-CN"/>
        </w:rPr>
        <w:t>附件2：</w:t>
      </w:r>
      <w:r>
        <w:rPr>
          <w:rFonts w:hint="eastAsia" w:ascii="仿宋" w:hAnsi="仿宋" w:eastAsia="仿宋" w:cs="仿宋"/>
          <w:b w:val="0"/>
          <w:bCs w:val="0"/>
          <w:sz w:val="32"/>
          <w:szCs w:val="32"/>
          <w:highlight w:val="none"/>
          <w:lang w:val="en-US" w:eastAsia="zh-CN"/>
        </w:rPr>
        <w:t>汇报材料模版（一）</w:t>
      </w:r>
    </w:p>
    <w:p w14:paraId="60A4895E">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sz w:val="36"/>
          <w:szCs w:val="36"/>
          <w:highlight w:val="none"/>
        </w:rPr>
      </w:pPr>
      <w:r>
        <w:rPr>
          <w:rFonts w:hint="eastAsia" w:ascii="方正小标宋简体" w:eastAsia="方正小标宋简体"/>
          <w:sz w:val="36"/>
          <w:szCs w:val="36"/>
          <w:highlight w:val="none"/>
        </w:rPr>
        <w:t>关于……事宜的汇报</w:t>
      </w:r>
    </w:p>
    <w:p w14:paraId="03A3FB95">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sz w:val="32"/>
          <w:szCs w:val="32"/>
          <w:highlight w:val="none"/>
          <w:lang w:eastAsia="zh-CN"/>
        </w:rPr>
      </w:pPr>
      <w:r>
        <w:rPr>
          <w:rFonts w:hint="eastAsia" w:ascii="方正小标宋简体" w:eastAsia="方正小标宋简体"/>
          <w:sz w:val="32"/>
          <w:szCs w:val="32"/>
          <w:highlight w:val="none"/>
          <w:lang w:eastAsia="zh-CN"/>
        </w:rPr>
        <w:t>（</w:t>
      </w:r>
      <w:r>
        <w:rPr>
          <w:rFonts w:hint="eastAsia" w:ascii="方正小标宋简体" w:eastAsia="方正小标宋简体"/>
          <w:sz w:val="32"/>
          <w:szCs w:val="32"/>
          <w:highlight w:val="none"/>
          <w:lang w:val="en-US" w:eastAsia="zh-CN"/>
        </w:rPr>
        <w:t>内容仅供参考</w:t>
      </w:r>
      <w:r>
        <w:rPr>
          <w:rFonts w:hint="eastAsia" w:ascii="方正小标宋简体" w:eastAsia="方正小标宋简体"/>
          <w:sz w:val="32"/>
          <w:szCs w:val="32"/>
          <w:highlight w:val="none"/>
          <w:lang w:eastAsia="zh-CN"/>
        </w:rPr>
        <w:t>）</w:t>
      </w:r>
    </w:p>
    <w:p w14:paraId="5C3B7C18">
      <w:pPr>
        <w:keepNext w:val="0"/>
        <w:keepLines w:val="0"/>
        <w:pageBreakBefore w:val="0"/>
        <w:kinsoku/>
        <w:wordWrap/>
        <w:overflowPunct/>
        <w:topLinePunct w:val="0"/>
        <w:autoSpaceDE/>
        <w:autoSpaceDN/>
        <w:bidi w:val="0"/>
        <w:adjustRightInd/>
        <w:spacing w:line="560" w:lineRule="exact"/>
        <w:ind w:firstLine="648"/>
        <w:textAlignment w:val="auto"/>
        <w:rPr>
          <w:rFonts w:hint="eastAsia" w:ascii="仿宋_GB2312" w:eastAsia="仿宋_GB2312"/>
          <w:sz w:val="32"/>
          <w:szCs w:val="32"/>
          <w:highlight w:val="none"/>
        </w:rPr>
      </w:pPr>
    </w:p>
    <w:p w14:paraId="735ACEC3">
      <w:pPr>
        <w:keepNext w:val="0"/>
        <w:keepLines w:val="0"/>
        <w:pageBreakBefore w:val="0"/>
        <w:kinsoku/>
        <w:wordWrap/>
        <w:overflowPunct/>
        <w:topLinePunct w:val="0"/>
        <w:autoSpaceDE/>
        <w:autoSpaceDN/>
        <w:bidi w:val="0"/>
        <w:adjustRightInd/>
        <w:spacing w:line="560" w:lineRule="exact"/>
        <w:ind w:firstLine="648"/>
        <w:textAlignment w:val="auto"/>
        <w:rPr>
          <w:rFonts w:ascii="仿宋_GB2312" w:eastAsia="仿宋_GB2312"/>
          <w:sz w:val="32"/>
          <w:szCs w:val="32"/>
          <w:highlight w:val="none"/>
        </w:rPr>
      </w:pPr>
      <w:r>
        <w:rPr>
          <w:rFonts w:hint="eastAsia" w:ascii="仿宋_GB2312" w:eastAsia="仿宋_GB2312"/>
          <w:sz w:val="32"/>
          <w:szCs w:val="32"/>
          <w:highlight w:val="none"/>
        </w:rPr>
        <w:t>引言：</w:t>
      </w:r>
    </w:p>
    <w:p w14:paraId="53BAA923">
      <w:pPr>
        <w:pStyle w:val="6"/>
        <w:keepNext w:val="0"/>
        <w:keepLines w:val="0"/>
        <w:pageBreakBefore w:val="0"/>
        <w:numPr>
          <w:ilvl w:val="0"/>
          <w:numId w:val="1"/>
        </w:numPr>
        <w:kinsoku/>
        <w:wordWrap/>
        <w:overflowPunct/>
        <w:topLinePunct w:val="0"/>
        <w:autoSpaceDE/>
        <w:autoSpaceDN/>
        <w:bidi w:val="0"/>
        <w:adjustRightInd/>
        <w:spacing w:line="560" w:lineRule="exact"/>
        <w:ind w:firstLineChars="0"/>
        <w:textAlignment w:val="auto"/>
        <w:rPr>
          <w:rFonts w:ascii="黑体" w:hAnsi="黑体" w:eastAsia="黑体"/>
          <w:sz w:val="32"/>
          <w:szCs w:val="32"/>
          <w:highlight w:val="none"/>
        </w:rPr>
      </w:pPr>
      <w:r>
        <w:rPr>
          <w:rFonts w:hint="eastAsia" w:ascii="黑体" w:hAnsi="黑体" w:eastAsia="黑体"/>
          <w:sz w:val="32"/>
          <w:szCs w:val="32"/>
          <w:highlight w:val="none"/>
        </w:rPr>
        <w:t>主要情况</w:t>
      </w:r>
    </w:p>
    <w:p w14:paraId="607B91CF">
      <w:pPr>
        <w:keepNext w:val="0"/>
        <w:keepLines w:val="0"/>
        <w:pageBreakBefore w:val="0"/>
        <w:kinsoku/>
        <w:wordWrap/>
        <w:overflowPunct/>
        <w:topLinePunct w:val="0"/>
        <w:autoSpaceDE/>
        <w:autoSpaceDN/>
        <w:bidi w:val="0"/>
        <w:adjustRightInd/>
        <w:spacing w:line="560" w:lineRule="exact"/>
        <w:ind w:firstLine="648"/>
        <w:textAlignment w:val="auto"/>
        <w:rPr>
          <w:rFonts w:ascii="仿宋_GB2312" w:eastAsia="仿宋_GB2312"/>
          <w:sz w:val="32"/>
          <w:szCs w:val="32"/>
          <w:highlight w:val="none"/>
        </w:rPr>
      </w:pPr>
      <w:r>
        <w:rPr>
          <w:rFonts w:hint="eastAsia" w:ascii="仿宋_GB2312" w:eastAsia="仿宋_GB2312"/>
          <w:sz w:val="32"/>
          <w:szCs w:val="32"/>
          <w:highlight w:val="none"/>
        </w:rPr>
        <w:t>（一）</w:t>
      </w:r>
    </w:p>
    <w:p w14:paraId="2D9C892F">
      <w:pPr>
        <w:keepNext w:val="0"/>
        <w:keepLines w:val="0"/>
        <w:pageBreakBefore w:val="0"/>
        <w:kinsoku/>
        <w:wordWrap/>
        <w:overflowPunct/>
        <w:topLinePunct w:val="0"/>
        <w:autoSpaceDE/>
        <w:autoSpaceDN/>
        <w:bidi w:val="0"/>
        <w:adjustRightInd/>
        <w:spacing w:line="560" w:lineRule="exact"/>
        <w:ind w:firstLine="648"/>
        <w:textAlignment w:val="auto"/>
        <w:rPr>
          <w:rFonts w:ascii="仿宋_GB2312" w:eastAsia="仿宋_GB2312"/>
          <w:sz w:val="32"/>
          <w:szCs w:val="32"/>
          <w:highlight w:val="none"/>
        </w:rPr>
      </w:pPr>
      <w:r>
        <w:rPr>
          <w:rFonts w:hint="eastAsia" w:ascii="仿宋_GB2312" w:eastAsia="仿宋_GB2312"/>
          <w:sz w:val="32"/>
          <w:szCs w:val="32"/>
          <w:highlight w:val="none"/>
        </w:rPr>
        <w:t>1</w:t>
      </w:r>
      <w:r>
        <w:rPr>
          <w:rFonts w:ascii="仿宋_GB2312" w:eastAsia="仿宋_GB2312"/>
          <w:sz w:val="32"/>
          <w:szCs w:val="32"/>
          <w:highlight w:val="none"/>
        </w:rPr>
        <w:t>.</w:t>
      </w:r>
    </w:p>
    <w:p w14:paraId="55A6B019">
      <w:pPr>
        <w:keepNext w:val="0"/>
        <w:keepLines w:val="0"/>
        <w:pageBreakBefore w:val="0"/>
        <w:kinsoku/>
        <w:wordWrap/>
        <w:overflowPunct/>
        <w:topLinePunct w:val="0"/>
        <w:autoSpaceDE/>
        <w:autoSpaceDN/>
        <w:bidi w:val="0"/>
        <w:adjustRightInd/>
        <w:spacing w:line="560" w:lineRule="exact"/>
        <w:ind w:firstLine="648"/>
        <w:textAlignment w:val="auto"/>
        <w:rPr>
          <w:rFonts w:ascii="仿宋_GB2312" w:eastAsia="仿宋_GB2312"/>
          <w:sz w:val="32"/>
          <w:szCs w:val="32"/>
          <w:highlight w:val="none"/>
        </w:rPr>
      </w:pPr>
      <w:r>
        <w:rPr>
          <w:rFonts w:hint="eastAsia" w:ascii="仿宋_GB2312" w:eastAsia="仿宋_GB2312"/>
          <w:sz w:val="32"/>
          <w:szCs w:val="32"/>
          <w:highlight w:val="none"/>
        </w:rPr>
        <w:t>2</w:t>
      </w:r>
      <w:r>
        <w:rPr>
          <w:rFonts w:ascii="仿宋_GB2312" w:eastAsia="仿宋_GB2312"/>
          <w:sz w:val="32"/>
          <w:szCs w:val="32"/>
          <w:highlight w:val="none"/>
        </w:rPr>
        <w:t>.</w:t>
      </w:r>
      <w:r>
        <w:rPr>
          <w:rFonts w:hint="eastAsia" w:ascii="仿宋_GB2312" w:eastAsia="仿宋_GB2312"/>
          <w:sz w:val="32"/>
          <w:szCs w:val="32"/>
          <w:highlight w:val="none"/>
        </w:rPr>
        <w:t>……</w:t>
      </w:r>
    </w:p>
    <w:p w14:paraId="16698003">
      <w:pPr>
        <w:keepNext w:val="0"/>
        <w:keepLines w:val="0"/>
        <w:pageBreakBefore w:val="0"/>
        <w:kinsoku/>
        <w:wordWrap/>
        <w:overflowPunct/>
        <w:topLinePunct w:val="0"/>
        <w:autoSpaceDE/>
        <w:autoSpaceDN/>
        <w:bidi w:val="0"/>
        <w:adjustRightInd/>
        <w:spacing w:line="560" w:lineRule="exact"/>
        <w:textAlignment w:val="auto"/>
        <w:rPr>
          <w:rFonts w:ascii="黑体" w:hAnsi="黑体" w:eastAsia="黑体"/>
          <w:sz w:val="32"/>
          <w:szCs w:val="32"/>
          <w:highlight w:val="none"/>
        </w:rPr>
      </w:pPr>
      <w:r>
        <w:rPr>
          <w:rFonts w:hint="eastAsia" w:ascii="仿宋_GB2312" w:eastAsia="仿宋_GB2312"/>
          <w:sz w:val="32"/>
          <w:szCs w:val="32"/>
          <w:highlight w:val="none"/>
        </w:rPr>
        <w:t xml:space="preserve">    </w:t>
      </w:r>
      <w:r>
        <w:rPr>
          <w:rFonts w:hint="eastAsia" w:ascii="黑体" w:hAnsi="黑体" w:eastAsia="黑体"/>
          <w:sz w:val="32"/>
          <w:szCs w:val="32"/>
          <w:highlight w:val="none"/>
        </w:rPr>
        <w:t>二、</w:t>
      </w:r>
      <w:r>
        <w:rPr>
          <w:rFonts w:hint="eastAsia" w:ascii="黑体" w:hAnsi="黑体" w:eastAsia="黑体"/>
          <w:sz w:val="32"/>
          <w:szCs w:val="32"/>
          <w:highlight w:val="none"/>
          <w:lang w:val="en-US" w:eastAsia="zh-CN"/>
        </w:rPr>
        <w:t>研究（</w:t>
      </w:r>
      <w:r>
        <w:rPr>
          <w:rFonts w:hint="eastAsia" w:ascii="黑体" w:hAnsi="黑体" w:eastAsia="黑体"/>
          <w:sz w:val="32"/>
          <w:szCs w:val="32"/>
          <w:highlight w:val="none"/>
        </w:rPr>
        <w:t>审议</w:t>
      </w:r>
      <w:r>
        <w:rPr>
          <w:rFonts w:hint="eastAsia" w:ascii="黑体" w:hAnsi="黑体" w:eastAsia="黑体"/>
          <w:sz w:val="32"/>
          <w:szCs w:val="32"/>
          <w:highlight w:val="none"/>
          <w:lang w:eastAsia="zh-CN"/>
        </w:rPr>
        <w:t>）</w:t>
      </w:r>
      <w:r>
        <w:rPr>
          <w:rFonts w:hint="eastAsia" w:ascii="黑体" w:hAnsi="黑体" w:eastAsia="黑体"/>
          <w:sz w:val="32"/>
          <w:szCs w:val="32"/>
          <w:highlight w:val="none"/>
        </w:rPr>
        <w:t>内容（工作方案/办法等）</w:t>
      </w:r>
    </w:p>
    <w:p w14:paraId="1C573C17">
      <w:pPr>
        <w:keepNext w:val="0"/>
        <w:keepLines w:val="0"/>
        <w:pageBreakBefore w:val="0"/>
        <w:kinsoku/>
        <w:wordWrap/>
        <w:overflowPunct/>
        <w:topLinePunct w:val="0"/>
        <w:autoSpaceDE/>
        <w:autoSpaceDN/>
        <w:bidi w:val="0"/>
        <w:adjustRightInd/>
        <w:spacing w:line="560" w:lineRule="exact"/>
        <w:ind w:firstLine="648"/>
        <w:textAlignment w:val="auto"/>
        <w:rPr>
          <w:rFonts w:ascii="仿宋_GB2312" w:eastAsia="仿宋_GB2312"/>
          <w:sz w:val="32"/>
          <w:szCs w:val="32"/>
          <w:highlight w:val="none"/>
        </w:rPr>
      </w:pPr>
      <w:r>
        <w:rPr>
          <w:rFonts w:hint="eastAsia" w:ascii="仿宋_GB2312" w:eastAsia="仿宋_GB2312"/>
          <w:sz w:val="32"/>
          <w:szCs w:val="32"/>
          <w:highlight w:val="none"/>
        </w:rPr>
        <w:t>（一）</w:t>
      </w:r>
    </w:p>
    <w:p w14:paraId="04EC4665">
      <w:pPr>
        <w:keepNext w:val="0"/>
        <w:keepLines w:val="0"/>
        <w:pageBreakBefore w:val="0"/>
        <w:kinsoku/>
        <w:wordWrap/>
        <w:overflowPunct/>
        <w:topLinePunct w:val="0"/>
        <w:autoSpaceDE/>
        <w:autoSpaceDN/>
        <w:bidi w:val="0"/>
        <w:adjustRightInd/>
        <w:spacing w:line="560" w:lineRule="exact"/>
        <w:ind w:firstLine="648"/>
        <w:textAlignment w:val="auto"/>
        <w:rPr>
          <w:rFonts w:ascii="仿宋_GB2312" w:eastAsia="仿宋_GB2312"/>
          <w:sz w:val="32"/>
          <w:szCs w:val="32"/>
          <w:highlight w:val="none"/>
        </w:rPr>
      </w:pPr>
      <w:r>
        <w:rPr>
          <w:rFonts w:hint="eastAsia" w:ascii="仿宋_GB2312" w:eastAsia="仿宋_GB2312"/>
          <w:sz w:val="32"/>
          <w:szCs w:val="32"/>
          <w:highlight w:val="none"/>
        </w:rPr>
        <w:t>1</w:t>
      </w:r>
      <w:r>
        <w:rPr>
          <w:rFonts w:ascii="仿宋_GB2312" w:eastAsia="仿宋_GB2312"/>
          <w:sz w:val="32"/>
          <w:szCs w:val="32"/>
          <w:highlight w:val="none"/>
        </w:rPr>
        <w:t>.</w:t>
      </w:r>
    </w:p>
    <w:p w14:paraId="392DC2B8">
      <w:pPr>
        <w:keepNext w:val="0"/>
        <w:keepLines w:val="0"/>
        <w:pageBreakBefore w:val="0"/>
        <w:kinsoku/>
        <w:wordWrap/>
        <w:overflowPunct/>
        <w:topLinePunct w:val="0"/>
        <w:autoSpaceDE/>
        <w:autoSpaceDN/>
        <w:bidi w:val="0"/>
        <w:adjustRightInd/>
        <w:spacing w:line="560" w:lineRule="exact"/>
        <w:ind w:firstLine="648"/>
        <w:textAlignment w:val="auto"/>
        <w:rPr>
          <w:rFonts w:ascii="仿宋_GB2312" w:eastAsia="仿宋_GB2312"/>
          <w:sz w:val="32"/>
          <w:szCs w:val="32"/>
          <w:highlight w:val="none"/>
        </w:rPr>
      </w:pPr>
      <w:r>
        <w:rPr>
          <w:rFonts w:hint="eastAsia" w:ascii="仿宋_GB2312" w:eastAsia="仿宋_GB2312"/>
          <w:sz w:val="32"/>
          <w:szCs w:val="32"/>
          <w:highlight w:val="none"/>
        </w:rPr>
        <w:t>2</w:t>
      </w:r>
      <w:r>
        <w:rPr>
          <w:rFonts w:ascii="仿宋_GB2312" w:eastAsia="仿宋_GB2312"/>
          <w:sz w:val="32"/>
          <w:szCs w:val="32"/>
          <w:highlight w:val="none"/>
        </w:rPr>
        <w:t>.</w:t>
      </w:r>
      <w:r>
        <w:rPr>
          <w:rFonts w:hint="eastAsia" w:ascii="仿宋_GB2312" w:eastAsia="仿宋_GB2312"/>
          <w:sz w:val="32"/>
          <w:szCs w:val="32"/>
          <w:highlight w:val="none"/>
        </w:rPr>
        <w:t>……</w:t>
      </w:r>
    </w:p>
    <w:p w14:paraId="44A73831">
      <w:pPr>
        <w:keepNext w:val="0"/>
        <w:keepLines w:val="0"/>
        <w:pageBreakBefore w:val="0"/>
        <w:kinsoku/>
        <w:wordWrap/>
        <w:overflowPunct/>
        <w:topLinePunct w:val="0"/>
        <w:autoSpaceDE/>
        <w:autoSpaceDN/>
        <w:bidi w:val="0"/>
        <w:adjustRightInd/>
        <w:spacing w:line="560" w:lineRule="exact"/>
        <w:ind w:firstLine="648"/>
        <w:textAlignment w:val="auto"/>
        <w:rPr>
          <w:rFonts w:ascii="黑体" w:hAnsi="黑体" w:eastAsia="黑体"/>
          <w:sz w:val="32"/>
          <w:szCs w:val="32"/>
          <w:highlight w:val="none"/>
        </w:rPr>
      </w:pPr>
      <w:r>
        <w:rPr>
          <w:rFonts w:hint="eastAsia" w:ascii="黑体" w:hAnsi="黑体" w:eastAsia="黑体"/>
          <w:sz w:val="32"/>
          <w:szCs w:val="32"/>
          <w:highlight w:val="none"/>
        </w:rPr>
        <w:t>三、工作建议</w:t>
      </w:r>
    </w:p>
    <w:p w14:paraId="29D9A637">
      <w:pPr>
        <w:keepNext w:val="0"/>
        <w:keepLines w:val="0"/>
        <w:pageBreakBefore w:val="0"/>
        <w:kinsoku/>
        <w:wordWrap/>
        <w:overflowPunct/>
        <w:topLinePunct w:val="0"/>
        <w:autoSpaceDE/>
        <w:autoSpaceDN/>
        <w:bidi w:val="0"/>
        <w:adjustRightInd/>
        <w:spacing w:line="560" w:lineRule="exact"/>
        <w:ind w:firstLine="648"/>
        <w:textAlignment w:val="auto"/>
        <w:rPr>
          <w:rFonts w:ascii="仿宋_GB2312" w:eastAsia="仿宋_GB2312"/>
          <w:sz w:val="32"/>
          <w:szCs w:val="32"/>
          <w:highlight w:val="none"/>
        </w:rPr>
      </w:pPr>
      <w:r>
        <w:rPr>
          <w:rFonts w:hint="eastAsia" w:ascii="仿宋_GB2312" w:eastAsia="仿宋_GB2312"/>
          <w:sz w:val="32"/>
          <w:szCs w:val="32"/>
          <w:highlight w:val="none"/>
        </w:rPr>
        <w:t>（一）</w:t>
      </w:r>
    </w:p>
    <w:p w14:paraId="58427590">
      <w:pPr>
        <w:keepNext w:val="0"/>
        <w:keepLines w:val="0"/>
        <w:pageBreakBefore w:val="0"/>
        <w:kinsoku/>
        <w:wordWrap/>
        <w:overflowPunct/>
        <w:topLinePunct w:val="0"/>
        <w:autoSpaceDE/>
        <w:autoSpaceDN/>
        <w:bidi w:val="0"/>
        <w:adjustRightInd/>
        <w:spacing w:line="560" w:lineRule="exact"/>
        <w:ind w:firstLine="648"/>
        <w:textAlignment w:val="auto"/>
        <w:rPr>
          <w:rFonts w:ascii="仿宋_GB2312" w:eastAsia="仿宋_GB2312"/>
          <w:sz w:val="32"/>
          <w:szCs w:val="32"/>
          <w:highlight w:val="none"/>
        </w:rPr>
      </w:pPr>
      <w:r>
        <w:rPr>
          <w:rFonts w:hint="eastAsia" w:ascii="仿宋_GB2312" w:eastAsia="仿宋_GB2312"/>
          <w:sz w:val="32"/>
          <w:szCs w:val="32"/>
          <w:highlight w:val="none"/>
        </w:rPr>
        <w:t>1</w:t>
      </w:r>
      <w:r>
        <w:rPr>
          <w:rFonts w:ascii="仿宋_GB2312" w:eastAsia="仿宋_GB2312"/>
          <w:sz w:val="32"/>
          <w:szCs w:val="32"/>
          <w:highlight w:val="none"/>
        </w:rPr>
        <w:t>.</w:t>
      </w:r>
      <w:r>
        <w:rPr>
          <w:rFonts w:hint="eastAsia" w:ascii="仿宋_GB2312" w:eastAsia="仿宋_GB2312"/>
          <w:sz w:val="32"/>
          <w:szCs w:val="32"/>
          <w:highlight w:val="none"/>
        </w:rPr>
        <w:t>……</w:t>
      </w:r>
    </w:p>
    <w:p w14:paraId="71E33678">
      <w:pPr>
        <w:keepNext w:val="0"/>
        <w:keepLines w:val="0"/>
        <w:pageBreakBefore w:val="0"/>
        <w:kinsoku/>
        <w:wordWrap/>
        <w:overflowPunct/>
        <w:topLinePunct w:val="0"/>
        <w:autoSpaceDE/>
        <w:autoSpaceDN/>
        <w:bidi w:val="0"/>
        <w:adjustRightInd/>
        <w:spacing w:line="560" w:lineRule="exact"/>
        <w:ind w:firstLine="648"/>
        <w:textAlignment w:val="auto"/>
        <w:rPr>
          <w:rFonts w:ascii="仿宋_GB2312" w:eastAsia="仿宋_GB2312"/>
          <w:sz w:val="32"/>
          <w:szCs w:val="32"/>
          <w:highlight w:val="none"/>
        </w:rPr>
      </w:pPr>
      <w:r>
        <w:rPr>
          <w:rFonts w:hint="eastAsia" w:ascii="仿宋_GB2312" w:eastAsia="仿宋_GB2312"/>
          <w:sz w:val="32"/>
          <w:szCs w:val="32"/>
          <w:highlight w:val="none"/>
        </w:rPr>
        <w:t xml:space="preserve">妥否，请审议！                         </w:t>
      </w:r>
    </w:p>
    <w:p w14:paraId="254C7ED6">
      <w:pPr>
        <w:keepNext w:val="0"/>
        <w:keepLines w:val="0"/>
        <w:pageBreakBefore w:val="0"/>
        <w:kinsoku/>
        <w:wordWrap/>
        <w:overflowPunct/>
        <w:topLinePunct w:val="0"/>
        <w:autoSpaceDE/>
        <w:autoSpaceDN/>
        <w:bidi w:val="0"/>
        <w:adjustRightInd/>
        <w:spacing w:line="560" w:lineRule="exact"/>
        <w:ind w:firstLine="648"/>
        <w:textAlignment w:val="auto"/>
        <w:rPr>
          <w:rFonts w:ascii="仿宋_GB2312" w:eastAsia="仿宋_GB2312"/>
          <w:sz w:val="32"/>
          <w:szCs w:val="32"/>
          <w:highlight w:val="none"/>
        </w:rPr>
      </w:pPr>
      <w:r>
        <w:rPr>
          <w:rFonts w:hint="eastAsia" w:ascii="仿宋_GB2312" w:eastAsia="仿宋_GB2312"/>
          <w:sz w:val="32"/>
          <w:szCs w:val="32"/>
          <w:highlight w:val="none"/>
        </w:rPr>
        <w:t>附件：1</w:t>
      </w:r>
      <w:r>
        <w:rPr>
          <w:rFonts w:ascii="仿宋_GB2312" w:eastAsia="仿宋_GB2312"/>
          <w:sz w:val="32"/>
          <w:szCs w:val="32"/>
          <w:highlight w:val="none"/>
        </w:rPr>
        <w:t xml:space="preserve">. </w:t>
      </w:r>
    </w:p>
    <w:p w14:paraId="678543CC">
      <w:pPr>
        <w:keepNext w:val="0"/>
        <w:keepLines w:val="0"/>
        <w:pageBreakBefore w:val="0"/>
        <w:kinsoku/>
        <w:wordWrap/>
        <w:overflowPunct/>
        <w:topLinePunct w:val="0"/>
        <w:autoSpaceDE/>
        <w:autoSpaceDN/>
        <w:bidi w:val="0"/>
        <w:adjustRightInd/>
        <w:spacing w:line="560" w:lineRule="exact"/>
        <w:ind w:firstLine="648"/>
        <w:textAlignment w:val="auto"/>
        <w:rPr>
          <w:rFonts w:ascii="仿宋_GB2312" w:eastAsia="仿宋_GB2312"/>
          <w:sz w:val="32"/>
          <w:szCs w:val="32"/>
          <w:highlight w:val="none"/>
        </w:rPr>
      </w:pPr>
      <w:r>
        <w:rPr>
          <w:rFonts w:hint="eastAsia" w:ascii="仿宋_GB2312" w:eastAsia="仿宋_GB2312"/>
          <w:sz w:val="32"/>
          <w:szCs w:val="32"/>
          <w:highlight w:val="none"/>
        </w:rPr>
        <w:t xml:space="preserve"> </w:t>
      </w:r>
      <w:r>
        <w:rPr>
          <w:rFonts w:ascii="仿宋_GB2312" w:eastAsia="仿宋_GB2312"/>
          <w:sz w:val="32"/>
          <w:szCs w:val="32"/>
          <w:highlight w:val="none"/>
        </w:rPr>
        <w:t xml:space="preserve">     2.</w:t>
      </w:r>
      <w:r>
        <w:rPr>
          <w:rFonts w:hint="eastAsia" w:ascii="仿宋_GB2312" w:eastAsia="仿宋_GB2312"/>
          <w:sz w:val="32"/>
          <w:szCs w:val="32"/>
          <w:highlight w:val="none"/>
        </w:rPr>
        <w:t xml:space="preserve"> ……</w:t>
      </w:r>
    </w:p>
    <w:p w14:paraId="74B8A32E">
      <w:pPr>
        <w:keepNext w:val="0"/>
        <w:keepLines w:val="0"/>
        <w:pageBreakBefore w:val="0"/>
        <w:kinsoku/>
        <w:wordWrap/>
        <w:overflowPunct/>
        <w:topLinePunct w:val="0"/>
        <w:autoSpaceDE/>
        <w:autoSpaceDN/>
        <w:bidi w:val="0"/>
        <w:adjustRightInd/>
        <w:spacing w:line="560" w:lineRule="exact"/>
        <w:ind w:firstLine="4800" w:firstLineChars="1500"/>
        <w:textAlignment w:val="auto"/>
        <w:rPr>
          <w:rFonts w:ascii="仿宋_GB2312" w:eastAsia="仿宋_GB2312"/>
          <w:sz w:val="32"/>
          <w:szCs w:val="32"/>
          <w:highlight w:val="none"/>
        </w:rPr>
      </w:pPr>
      <w:r>
        <w:rPr>
          <w:rFonts w:hint="eastAsia" w:ascii="仿宋_GB2312" w:eastAsia="仿宋_GB2312"/>
          <w:sz w:val="32"/>
          <w:szCs w:val="32"/>
          <w:highlight w:val="none"/>
        </w:rPr>
        <w:t>部门</w:t>
      </w:r>
      <w:r>
        <w:rPr>
          <w:rFonts w:hint="eastAsia" w:ascii="仿宋_GB2312" w:eastAsia="仿宋_GB2312"/>
          <w:sz w:val="32"/>
          <w:szCs w:val="32"/>
          <w:highlight w:val="none"/>
          <w:lang w:val="en-US" w:eastAsia="zh-CN"/>
        </w:rPr>
        <w:t>名称</w:t>
      </w:r>
      <w:r>
        <w:rPr>
          <w:rFonts w:hint="eastAsia" w:ascii="仿宋_GB2312" w:eastAsia="仿宋_GB2312"/>
          <w:sz w:val="32"/>
          <w:szCs w:val="32"/>
          <w:highlight w:val="none"/>
        </w:rPr>
        <w:t>（盖章）</w:t>
      </w:r>
    </w:p>
    <w:p w14:paraId="668F6CAB">
      <w:pPr>
        <w:keepNext w:val="0"/>
        <w:keepLines w:val="0"/>
        <w:pageBreakBefore w:val="0"/>
        <w:kinsoku/>
        <w:wordWrap/>
        <w:overflowPunct/>
        <w:topLinePunct w:val="0"/>
        <w:autoSpaceDE/>
        <w:autoSpaceDN/>
        <w:bidi w:val="0"/>
        <w:adjustRightInd/>
        <w:spacing w:line="560" w:lineRule="exact"/>
        <w:ind w:firstLine="648"/>
        <w:textAlignment w:val="auto"/>
        <w:rPr>
          <w:rFonts w:ascii="仿宋_GB2312" w:eastAsia="仿宋_GB2312"/>
          <w:sz w:val="32"/>
          <w:szCs w:val="32"/>
          <w:highlight w:val="none"/>
        </w:rPr>
      </w:pPr>
      <w:r>
        <w:rPr>
          <w:rFonts w:hint="eastAsia" w:ascii="仿宋_GB2312" w:eastAsia="仿宋_GB2312"/>
          <w:sz w:val="32"/>
          <w:szCs w:val="32"/>
          <w:highlight w:val="none"/>
        </w:rPr>
        <w:t xml:space="preserve">                          负责人签字：</w:t>
      </w:r>
    </w:p>
    <w:p w14:paraId="20110058">
      <w:pPr>
        <w:keepNext w:val="0"/>
        <w:keepLines w:val="0"/>
        <w:pageBreakBefore w:val="0"/>
        <w:kinsoku/>
        <w:wordWrap/>
        <w:overflowPunct/>
        <w:topLinePunct w:val="0"/>
        <w:autoSpaceDE/>
        <w:autoSpaceDN/>
        <w:bidi w:val="0"/>
        <w:adjustRightInd/>
        <w:spacing w:line="560" w:lineRule="exact"/>
        <w:ind w:firstLine="648"/>
        <w:textAlignment w:val="auto"/>
        <w:rPr>
          <w:rFonts w:ascii="仿宋_GB2312" w:eastAsia="仿宋_GB2312"/>
          <w:sz w:val="32"/>
          <w:szCs w:val="32"/>
          <w:highlight w:val="none"/>
        </w:rPr>
      </w:pPr>
      <w:r>
        <w:rPr>
          <w:rFonts w:hint="eastAsia" w:ascii="仿宋_GB2312" w:eastAsia="仿宋_GB2312"/>
          <w:sz w:val="32"/>
          <w:szCs w:val="32"/>
          <w:highlight w:val="none"/>
        </w:rPr>
        <w:t xml:space="preserve">                                 年   月   日</w:t>
      </w:r>
    </w:p>
    <w:p w14:paraId="2C92AC07">
      <w:pPr>
        <w:keepNext w:val="0"/>
        <w:keepLines w:val="0"/>
        <w:pageBreakBefore w:val="0"/>
        <w:kinsoku/>
        <w:wordWrap/>
        <w:overflowPunct/>
        <w:topLinePunct w:val="0"/>
        <w:autoSpaceDE/>
        <w:autoSpaceDN/>
        <w:bidi w:val="0"/>
        <w:adjustRightInd/>
        <w:spacing w:line="560" w:lineRule="exact"/>
        <w:textAlignment w:val="auto"/>
        <w:rPr>
          <w:rFonts w:hint="eastAsia" w:ascii="仿宋_GB2312" w:eastAsia="仿宋_GB2312"/>
          <w:b/>
          <w:sz w:val="32"/>
          <w:szCs w:val="32"/>
          <w:highlight w:val="none"/>
        </w:rPr>
      </w:pPr>
    </w:p>
    <w:p w14:paraId="3A7AB0A5">
      <w:pPr>
        <w:keepNext w:val="0"/>
        <w:keepLines w:val="0"/>
        <w:pageBreakBefore w:val="0"/>
        <w:kinsoku/>
        <w:wordWrap/>
        <w:overflowPunct/>
        <w:topLinePunct w:val="0"/>
        <w:autoSpaceDE/>
        <w:autoSpaceDN/>
        <w:bidi w:val="0"/>
        <w:adjustRightInd/>
        <w:spacing w:line="560" w:lineRule="exact"/>
        <w:textAlignment w:val="auto"/>
        <w:rPr>
          <w:rFonts w:hint="eastAsia" w:ascii="仿宋_GB2312" w:eastAsia="仿宋_GB2312"/>
          <w:b/>
          <w:sz w:val="32"/>
          <w:szCs w:val="32"/>
          <w:highlight w:val="none"/>
        </w:rPr>
      </w:pPr>
    </w:p>
    <w:p w14:paraId="11CAC306">
      <w:pPr>
        <w:keepNext w:val="0"/>
        <w:keepLines w:val="0"/>
        <w:pageBreakBefore w:val="0"/>
        <w:widowControl w:val="0"/>
        <w:kinsoku/>
        <w:wordWrap/>
        <w:overflowPunct/>
        <w:topLinePunct w:val="0"/>
        <w:autoSpaceDE/>
        <w:autoSpaceDN/>
        <w:bidi w:val="0"/>
        <w:adjustRightInd w:val="0"/>
        <w:snapToGrid/>
        <w:spacing w:beforeAutospacing="0" w:line="240" w:lineRule="auto"/>
        <w:jc w:val="both"/>
        <w:textAlignment w:val="auto"/>
        <w:rPr>
          <w:rFonts w:hint="eastAsia" w:ascii="方正小标宋简体" w:eastAsia="方正小标宋简体"/>
          <w:sz w:val="44"/>
          <w:szCs w:val="44"/>
          <w:highlight w:val="none"/>
        </w:rPr>
      </w:pPr>
      <w:r>
        <w:rPr>
          <w:rFonts w:hint="eastAsia" w:ascii="仿宋_GB2312" w:eastAsia="仿宋_GB2312"/>
          <w:b/>
          <w:sz w:val="32"/>
          <w:szCs w:val="32"/>
          <w:highlight w:val="none"/>
          <w:lang w:val="en-US" w:eastAsia="zh-CN"/>
        </w:rPr>
        <w:t>附件2：</w:t>
      </w:r>
      <w:r>
        <w:rPr>
          <w:rFonts w:hint="eastAsia" w:ascii="仿宋" w:hAnsi="仿宋" w:eastAsia="仿宋" w:cs="仿宋"/>
          <w:b w:val="0"/>
          <w:bCs w:val="0"/>
          <w:sz w:val="32"/>
          <w:szCs w:val="32"/>
          <w:highlight w:val="none"/>
          <w:lang w:val="en-US" w:eastAsia="zh-CN"/>
        </w:rPr>
        <w:t>汇报材料模版（二）</w:t>
      </w:r>
    </w:p>
    <w:p w14:paraId="4C182591">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sz w:val="36"/>
          <w:szCs w:val="36"/>
          <w:highlight w:val="none"/>
        </w:rPr>
      </w:pPr>
      <w:r>
        <w:rPr>
          <w:rFonts w:hint="eastAsia" w:ascii="方正小标宋简体" w:eastAsia="方正小标宋简体"/>
          <w:sz w:val="36"/>
          <w:szCs w:val="36"/>
          <w:highlight w:val="none"/>
        </w:rPr>
        <w:t>关于</w:t>
      </w:r>
      <w:r>
        <w:rPr>
          <w:rFonts w:hint="eastAsia" w:ascii="方正小标宋简体" w:eastAsia="方正小标宋简体"/>
          <w:sz w:val="36"/>
          <w:szCs w:val="36"/>
          <w:highlight w:val="none"/>
          <w:lang w:eastAsia="zh-CN"/>
        </w:rPr>
        <w:t>《…</w:t>
      </w:r>
      <w:r>
        <w:rPr>
          <w:rFonts w:hint="eastAsia" w:ascii="方正小标宋简体" w:eastAsia="方正小标宋简体"/>
          <w:sz w:val="36"/>
          <w:szCs w:val="36"/>
          <w:highlight w:val="none"/>
        </w:rPr>
        <w:t>制度》</w:t>
      </w:r>
      <w:r>
        <w:rPr>
          <w:rFonts w:hint="eastAsia" w:ascii="方正小标宋简体" w:eastAsia="方正小标宋简体"/>
          <w:sz w:val="36"/>
          <w:szCs w:val="36"/>
          <w:highlight w:val="none"/>
          <w:lang w:val="en-US" w:eastAsia="zh-CN"/>
        </w:rPr>
        <w:t>制(修)订</w:t>
      </w:r>
      <w:r>
        <w:rPr>
          <w:rFonts w:hint="eastAsia" w:ascii="方正小标宋简体" w:eastAsia="方正小标宋简体"/>
          <w:sz w:val="36"/>
          <w:szCs w:val="36"/>
          <w:highlight w:val="none"/>
        </w:rPr>
        <w:t>情况的汇报</w:t>
      </w:r>
    </w:p>
    <w:p w14:paraId="688650ED">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sz w:val="32"/>
          <w:szCs w:val="32"/>
          <w:highlight w:val="none"/>
          <w:lang w:eastAsia="zh-CN"/>
        </w:rPr>
      </w:pPr>
      <w:r>
        <w:rPr>
          <w:rFonts w:hint="eastAsia" w:ascii="方正小标宋简体" w:eastAsia="方正小标宋简体"/>
          <w:sz w:val="32"/>
          <w:szCs w:val="32"/>
          <w:highlight w:val="none"/>
          <w:lang w:eastAsia="zh-CN"/>
        </w:rPr>
        <w:t>（</w:t>
      </w:r>
      <w:r>
        <w:rPr>
          <w:rFonts w:hint="eastAsia" w:ascii="方正小标宋简体" w:eastAsia="方正小标宋简体"/>
          <w:sz w:val="32"/>
          <w:szCs w:val="32"/>
          <w:highlight w:val="none"/>
          <w:lang w:val="en-US" w:eastAsia="zh-CN"/>
        </w:rPr>
        <w:t>内容仅供参考</w:t>
      </w:r>
      <w:r>
        <w:rPr>
          <w:rFonts w:hint="eastAsia" w:ascii="方正小标宋简体" w:eastAsia="方正小标宋简体"/>
          <w:sz w:val="32"/>
          <w:szCs w:val="32"/>
          <w:highlight w:val="none"/>
          <w:lang w:eastAsia="zh-CN"/>
        </w:rPr>
        <w:t>）</w:t>
      </w:r>
    </w:p>
    <w:p w14:paraId="121522EB">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sz w:val="36"/>
          <w:szCs w:val="36"/>
          <w:highlight w:val="none"/>
        </w:rPr>
      </w:pPr>
    </w:p>
    <w:p w14:paraId="4BEE4A43">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引言</w:t>
      </w:r>
    </w:p>
    <w:p w14:paraId="50D25596">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一、背景依据</w:t>
      </w:r>
    </w:p>
    <w:p w14:paraId="7C96FE9C">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rPr>
        <w:t>…制度》的</w:t>
      </w:r>
      <w:r>
        <w:rPr>
          <w:rFonts w:hint="eastAsia" w:ascii="仿宋_GB2312" w:eastAsia="仿宋_GB2312"/>
          <w:sz w:val="32"/>
          <w:szCs w:val="32"/>
          <w:highlight w:val="none"/>
          <w:lang w:val="en-US" w:eastAsia="zh-CN"/>
        </w:rPr>
        <w:t>制订</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修订</w:t>
      </w:r>
      <w:r>
        <w:rPr>
          <w:rFonts w:hint="eastAsia" w:ascii="仿宋_GB2312" w:eastAsia="仿宋_GB2312"/>
          <w:sz w:val="32"/>
          <w:szCs w:val="32"/>
          <w:highlight w:val="none"/>
        </w:rPr>
        <w:t>，主要依据是：……。</w:t>
      </w:r>
    </w:p>
    <w:p w14:paraId="14A4F692">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制度</w:t>
      </w:r>
      <w:r>
        <w:rPr>
          <w:rFonts w:hint="eastAsia" w:ascii="仿宋_GB2312" w:eastAsia="仿宋_GB2312"/>
          <w:sz w:val="32"/>
          <w:szCs w:val="32"/>
          <w:highlight w:val="none"/>
          <w:lang w:val="en-US" w:eastAsia="zh-CN"/>
        </w:rPr>
        <w:t>制</w:t>
      </w:r>
      <w:r>
        <w:rPr>
          <w:rFonts w:ascii="仿宋_GB2312" w:eastAsia="仿宋_GB2312"/>
          <w:sz w:val="32"/>
          <w:szCs w:val="32"/>
          <w:highlight w:val="none"/>
        </w:rPr>
        <w:t>订</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修订</w:t>
      </w:r>
      <w:r>
        <w:rPr>
          <w:rFonts w:ascii="仿宋_GB2312" w:eastAsia="仿宋_GB2312"/>
          <w:sz w:val="32"/>
          <w:szCs w:val="32"/>
          <w:highlight w:val="none"/>
        </w:rPr>
        <w:t>的初稿完成后，</w:t>
      </w:r>
      <w:r>
        <w:rPr>
          <w:rFonts w:hint="eastAsia" w:ascii="仿宋_GB2312" w:eastAsia="仿宋_GB2312"/>
          <w:sz w:val="32"/>
          <w:szCs w:val="32"/>
          <w:highlight w:val="none"/>
          <w:lang w:val="en-US" w:eastAsia="zh-CN"/>
        </w:rPr>
        <w:t>xx</w:t>
      </w:r>
      <w:r>
        <w:rPr>
          <w:rFonts w:hint="eastAsia" w:ascii="仿宋_GB2312" w:eastAsia="仿宋_GB2312"/>
          <w:sz w:val="32"/>
          <w:szCs w:val="32"/>
          <w:highlight w:val="none"/>
        </w:rPr>
        <w:t>部门</w:t>
      </w:r>
      <w:r>
        <w:rPr>
          <w:rFonts w:ascii="仿宋_GB2312" w:eastAsia="仿宋_GB2312"/>
          <w:sz w:val="32"/>
          <w:szCs w:val="32"/>
          <w:highlight w:val="none"/>
        </w:rPr>
        <w:t>于</w:t>
      </w:r>
      <w:r>
        <w:rPr>
          <w:rFonts w:hint="eastAsia" w:ascii="仿宋_GB2312" w:eastAsia="仿宋_GB2312"/>
          <w:sz w:val="32"/>
          <w:szCs w:val="32"/>
          <w:highlight w:val="none"/>
          <w:lang w:val="en-US" w:eastAsia="zh-CN"/>
        </w:rPr>
        <w:t>xx</w:t>
      </w:r>
      <w:r>
        <w:rPr>
          <w:rFonts w:hint="eastAsia" w:ascii="仿宋_GB2312" w:eastAsia="仿宋_GB2312"/>
          <w:sz w:val="32"/>
          <w:szCs w:val="32"/>
          <w:highlight w:val="none"/>
        </w:rPr>
        <w:t>时间</w:t>
      </w:r>
      <w:r>
        <w:rPr>
          <w:rFonts w:ascii="仿宋_GB2312" w:eastAsia="仿宋_GB2312"/>
          <w:sz w:val="32"/>
          <w:szCs w:val="32"/>
          <w:highlight w:val="none"/>
        </w:rPr>
        <w:t>，先后向</w:t>
      </w:r>
      <w:r>
        <w:rPr>
          <w:rFonts w:hint="eastAsia" w:ascii="仿宋_GB2312" w:eastAsia="仿宋_GB2312"/>
          <w:sz w:val="32"/>
          <w:szCs w:val="32"/>
          <w:highlight w:val="none"/>
          <w:lang w:val="en-US" w:eastAsia="zh-CN"/>
        </w:rPr>
        <w:t>xx</w:t>
      </w:r>
      <w:r>
        <w:rPr>
          <w:rFonts w:hint="eastAsia" w:ascii="仿宋_GB2312" w:eastAsia="仿宋_GB2312"/>
          <w:sz w:val="32"/>
          <w:szCs w:val="32"/>
          <w:highlight w:val="none"/>
        </w:rPr>
        <w:t>单位和</w:t>
      </w:r>
      <w:r>
        <w:rPr>
          <w:rFonts w:hint="eastAsia" w:ascii="仿宋_GB2312" w:eastAsia="仿宋_GB2312"/>
          <w:sz w:val="32"/>
          <w:szCs w:val="32"/>
          <w:highlight w:val="none"/>
          <w:lang w:val="en-US" w:eastAsia="zh-CN"/>
        </w:rPr>
        <w:t>xx</w:t>
      </w:r>
      <w:r>
        <w:rPr>
          <w:rFonts w:hint="eastAsia" w:ascii="仿宋_GB2312" w:eastAsia="仿宋_GB2312"/>
          <w:sz w:val="32"/>
          <w:szCs w:val="32"/>
          <w:highlight w:val="none"/>
        </w:rPr>
        <w:t>人员</w:t>
      </w:r>
      <w:r>
        <w:rPr>
          <w:rFonts w:ascii="仿宋_GB2312" w:eastAsia="仿宋_GB2312"/>
          <w:sz w:val="32"/>
          <w:szCs w:val="32"/>
          <w:highlight w:val="none"/>
        </w:rPr>
        <w:t>征求意见；</w:t>
      </w:r>
      <w:r>
        <w:rPr>
          <w:rFonts w:hint="eastAsia" w:ascii="仿宋_GB2312" w:eastAsia="仿宋_GB2312"/>
          <w:sz w:val="32"/>
          <w:szCs w:val="32"/>
          <w:highlight w:val="none"/>
        </w:rPr>
        <w:t>共</w:t>
      </w:r>
      <w:r>
        <w:rPr>
          <w:rFonts w:ascii="仿宋_GB2312" w:eastAsia="仿宋_GB2312"/>
          <w:sz w:val="32"/>
          <w:szCs w:val="32"/>
          <w:highlight w:val="none"/>
        </w:rPr>
        <w:t>收到</w:t>
      </w:r>
      <w:r>
        <w:rPr>
          <w:rFonts w:hint="eastAsia" w:ascii="仿宋_GB2312" w:eastAsia="仿宋_GB2312"/>
          <w:sz w:val="32"/>
          <w:szCs w:val="32"/>
          <w:highlight w:val="none"/>
        </w:rPr>
        <w:t>意见建议</w:t>
      </w:r>
      <w:r>
        <w:rPr>
          <w:rFonts w:hint="eastAsia" w:ascii="仿宋_GB2312" w:eastAsia="仿宋_GB2312"/>
          <w:sz w:val="32"/>
          <w:szCs w:val="32"/>
          <w:highlight w:val="none"/>
          <w:lang w:val="en-US" w:eastAsia="zh-CN"/>
        </w:rPr>
        <w:t>xx</w:t>
      </w:r>
      <w:r>
        <w:rPr>
          <w:rFonts w:ascii="仿宋_GB2312" w:eastAsia="仿宋_GB2312"/>
          <w:sz w:val="32"/>
          <w:szCs w:val="32"/>
          <w:highlight w:val="none"/>
        </w:rPr>
        <w:t>条，经论证，共采纳意见建议</w:t>
      </w:r>
      <w:r>
        <w:rPr>
          <w:rFonts w:hint="eastAsia" w:ascii="仿宋_GB2312" w:eastAsia="仿宋_GB2312"/>
          <w:sz w:val="32"/>
          <w:szCs w:val="32"/>
          <w:highlight w:val="none"/>
          <w:lang w:val="en-US" w:eastAsia="zh-CN"/>
        </w:rPr>
        <w:t>xx</w:t>
      </w:r>
      <w:r>
        <w:rPr>
          <w:rFonts w:ascii="仿宋_GB2312" w:eastAsia="仿宋_GB2312"/>
          <w:sz w:val="32"/>
          <w:szCs w:val="32"/>
          <w:highlight w:val="none"/>
        </w:rPr>
        <w:t>条。</w:t>
      </w:r>
      <w:r>
        <w:rPr>
          <w:rFonts w:hint="eastAsia" w:ascii="仿宋_GB2312" w:eastAsia="仿宋_GB2312"/>
          <w:sz w:val="32"/>
          <w:szCs w:val="32"/>
          <w:highlight w:val="none"/>
        </w:rPr>
        <w:t>……</w:t>
      </w:r>
    </w:p>
    <w:p w14:paraId="3D1867C9">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二、主要审议内容（需重点说明内容/异同说明）</w:t>
      </w:r>
    </w:p>
    <w:p w14:paraId="7E192246">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具体</w:t>
      </w:r>
      <w:r>
        <w:rPr>
          <w:rFonts w:ascii="仿宋_GB2312" w:eastAsia="仿宋_GB2312"/>
          <w:sz w:val="32"/>
          <w:szCs w:val="32"/>
          <w:highlight w:val="none"/>
        </w:rPr>
        <w:t>修订</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新增</w:t>
      </w:r>
      <w:r>
        <w:rPr>
          <w:rFonts w:hint="eastAsia" w:ascii="仿宋_GB2312" w:eastAsia="仿宋_GB2312"/>
          <w:sz w:val="32"/>
          <w:szCs w:val="32"/>
          <w:highlight w:val="none"/>
        </w:rPr>
        <w:t>内容</w:t>
      </w:r>
      <w:r>
        <w:rPr>
          <w:rFonts w:ascii="仿宋_GB2312" w:eastAsia="仿宋_GB2312"/>
          <w:sz w:val="32"/>
          <w:szCs w:val="32"/>
          <w:highlight w:val="none"/>
        </w:rPr>
        <w:t>如下：</w:t>
      </w:r>
      <w:r>
        <w:rPr>
          <w:rFonts w:hint="eastAsia" w:ascii="仿宋_GB2312" w:eastAsia="仿宋_GB2312"/>
          <w:sz w:val="32"/>
          <w:szCs w:val="32"/>
          <w:highlight w:val="none"/>
        </w:rPr>
        <w:t>……</w:t>
      </w:r>
    </w:p>
    <w:p w14:paraId="6F7BBBA7">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制度原文（详见附件</w:t>
      </w:r>
      <w:r>
        <w:rPr>
          <w:rFonts w:ascii="仿宋_GB2312" w:eastAsia="仿宋_GB2312"/>
          <w:sz w:val="32"/>
          <w:szCs w:val="32"/>
          <w:highlight w:val="none"/>
        </w:rPr>
        <w:t>）</w:t>
      </w:r>
    </w:p>
    <w:p w14:paraId="0C44C3B3">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三、工作建议</w:t>
      </w:r>
    </w:p>
    <w:p w14:paraId="0529FBDC">
      <w:pPr>
        <w:keepNext w:val="0"/>
        <w:keepLines w:val="0"/>
        <w:pageBreakBefore w:val="0"/>
        <w:kinsoku/>
        <w:wordWrap/>
        <w:overflowPunct/>
        <w:topLinePunct w:val="0"/>
        <w:autoSpaceDE/>
        <w:autoSpaceDN/>
        <w:bidi w:val="0"/>
        <w:adjustRightInd/>
        <w:spacing w:line="560" w:lineRule="exact"/>
        <w:jc w:val="left"/>
        <w:textAlignment w:val="auto"/>
        <w:rPr>
          <w:rFonts w:ascii="仿宋_GB2312" w:eastAsia="仿宋_GB2312"/>
          <w:sz w:val="32"/>
          <w:szCs w:val="32"/>
          <w:highlight w:val="none"/>
        </w:rPr>
      </w:pPr>
      <w:r>
        <w:rPr>
          <w:rFonts w:hint="eastAsia" w:ascii="仿宋_GB2312" w:eastAsia="仿宋_GB2312"/>
          <w:sz w:val="32"/>
          <w:szCs w:val="32"/>
          <w:highlight w:val="none"/>
        </w:rPr>
        <w:t xml:space="preserve"> </w:t>
      </w:r>
      <w:r>
        <w:rPr>
          <w:rFonts w:ascii="仿宋_GB2312" w:eastAsia="仿宋_GB2312"/>
          <w:sz w:val="32"/>
          <w:szCs w:val="32"/>
          <w:highlight w:val="none"/>
        </w:rPr>
        <w:t xml:space="preserve">   </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…制度/方案等》经本次会议讨论通过后，建议以学校/党委文件印发实施。</w:t>
      </w:r>
    </w:p>
    <w:p w14:paraId="3E554E3F">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ascii="仿宋_GB2312" w:eastAsia="仿宋_GB2312"/>
          <w:sz w:val="32"/>
          <w:szCs w:val="32"/>
          <w:highlight w:val="none"/>
        </w:rPr>
      </w:pPr>
    </w:p>
    <w:p w14:paraId="2EE6471A">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ascii="仿宋_GB2312" w:eastAsia="仿宋_GB2312"/>
          <w:sz w:val="32"/>
          <w:szCs w:val="32"/>
          <w:highlight w:val="none"/>
        </w:rPr>
      </w:pPr>
      <w:r>
        <w:rPr>
          <w:rFonts w:hint="eastAsia" w:ascii="仿宋_GB2312" w:eastAsia="仿宋_GB2312"/>
          <w:sz w:val="32"/>
          <w:szCs w:val="32"/>
          <w:highlight w:val="none"/>
        </w:rPr>
        <w:t>妥否，请审议！</w:t>
      </w:r>
    </w:p>
    <w:p w14:paraId="550DAD37">
      <w:pPr>
        <w:keepNext w:val="0"/>
        <w:keepLines w:val="0"/>
        <w:pageBreakBefore w:val="0"/>
        <w:kinsoku/>
        <w:wordWrap/>
        <w:overflowPunct/>
        <w:topLinePunct w:val="0"/>
        <w:autoSpaceDE/>
        <w:autoSpaceDN/>
        <w:bidi w:val="0"/>
        <w:adjustRightInd/>
        <w:spacing w:line="560" w:lineRule="exact"/>
        <w:ind w:firstLine="648"/>
        <w:textAlignment w:val="auto"/>
        <w:rPr>
          <w:rFonts w:ascii="仿宋_GB2312" w:eastAsia="仿宋_GB2312"/>
          <w:sz w:val="32"/>
          <w:szCs w:val="32"/>
          <w:highlight w:val="none"/>
        </w:rPr>
      </w:pPr>
      <w:r>
        <w:rPr>
          <w:rFonts w:hint="eastAsia" w:ascii="仿宋_GB2312" w:eastAsia="仿宋_GB2312"/>
          <w:sz w:val="32"/>
          <w:szCs w:val="32"/>
          <w:highlight w:val="none"/>
        </w:rPr>
        <w:t>附件：1</w:t>
      </w:r>
      <w:r>
        <w:rPr>
          <w:rFonts w:ascii="仿宋_GB2312" w:eastAsia="仿宋_GB2312"/>
          <w:sz w:val="32"/>
          <w:szCs w:val="32"/>
          <w:highlight w:val="none"/>
        </w:rPr>
        <w:t xml:space="preserve">. </w:t>
      </w:r>
    </w:p>
    <w:p w14:paraId="03CA3B5D">
      <w:pPr>
        <w:keepNext w:val="0"/>
        <w:keepLines w:val="0"/>
        <w:pageBreakBefore w:val="0"/>
        <w:kinsoku/>
        <w:wordWrap/>
        <w:overflowPunct/>
        <w:topLinePunct w:val="0"/>
        <w:autoSpaceDE/>
        <w:autoSpaceDN/>
        <w:bidi w:val="0"/>
        <w:adjustRightInd/>
        <w:spacing w:line="560" w:lineRule="exact"/>
        <w:ind w:firstLine="648"/>
        <w:textAlignment w:val="auto"/>
        <w:rPr>
          <w:rFonts w:ascii="仿宋_GB2312" w:eastAsia="仿宋_GB2312"/>
          <w:sz w:val="32"/>
          <w:szCs w:val="32"/>
          <w:highlight w:val="none"/>
        </w:rPr>
      </w:pPr>
      <w:r>
        <w:rPr>
          <w:rFonts w:hint="eastAsia" w:ascii="仿宋_GB2312" w:eastAsia="仿宋_GB2312"/>
          <w:sz w:val="32"/>
          <w:szCs w:val="32"/>
          <w:highlight w:val="none"/>
        </w:rPr>
        <w:t xml:space="preserve"> </w:t>
      </w:r>
      <w:r>
        <w:rPr>
          <w:rFonts w:ascii="仿宋_GB2312" w:eastAsia="仿宋_GB2312"/>
          <w:sz w:val="32"/>
          <w:szCs w:val="32"/>
          <w:highlight w:val="none"/>
        </w:rPr>
        <w:t xml:space="preserve">     2.</w:t>
      </w:r>
      <w:r>
        <w:rPr>
          <w:rFonts w:hint="eastAsia" w:ascii="仿宋_GB2312" w:eastAsia="仿宋_GB2312"/>
          <w:sz w:val="32"/>
          <w:szCs w:val="32"/>
          <w:highlight w:val="none"/>
        </w:rPr>
        <w:t xml:space="preserve"> ……</w:t>
      </w:r>
    </w:p>
    <w:p w14:paraId="3D6829C3">
      <w:pPr>
        <w:keepNext w:val="0"/>
        <w:keepLines w:val="0"/>
        <w:pageBreakBefore w:val="0"/>
        <w:kinsoku/>
        <w:wordWrap/>
        <w:overflowPunct/>
        <w:topLinePunct w:val="0"/>
        <w:autoSpaceDE/>
        <w:autoSpaceDN/>
        <w:bidi w:val="0"/>
        <w:adjustRightInd/>
        <w:spacing w:line="560" w:lineRule="exact"/>
        <w:ind w:left="4750" w:leftChars="1500" w:hanging="1600" w:hangingChars="500"/>
        <w:textAlignment w:val="auto"/>
        <w:rPr>
          <w:rFonts w:ascii="仿宋_GB2312" w:eastAsia="仿宋_GB2312"/>
          <w:sz w:val="32"/>
          <w:szCs w:val="32"/>
          <w:highlight w:val="none"/>
        </w:rPr>
      </w:pPr>
      <w:r>
        <w:rPr>
          <w:rFonts w:hint="eastAsia" w:ascii="仿宋_GB2312" w:eastAsia="仿宋_GB2312"/>
          <w:sz w:val="32"/>
          <w:szCs w:val="32"/>
          <w:highlight w:val="none"/>
        </w:rPr>
        <w:t xml:space="preserve"> </w:t>
      </w:r>
      <w:r>
        <w:rPr>
          <w:rFonts w:ascii="仿宋_GB2312" w:eastAsia="仿宋_GB2312"/>
          <w:sz w:val="32"/>
          <w:szCs w:val="32"/>
          <w:highlight w:val="none"/>
        </w:rPr>
        <w:t xml:space="preserve">     </w:t>
      </w:r>
      <w:r>
        <w:rPr>
          <w:rFonts w:hint="eastAsia" w:ascii="仿宋_GB2312" w:eastAsia="仿宋_GB2312"/>
          <w:sz w:val="32"/>
          <w:szCs w:val="32"/>
          <w:highlight w:val="none"/>
          <w:lang w:val="en-US" w:eastAsia="zh-CN"/>
        </w:rPr>
        <w:t xml:space="preserve">  </w:t>
      </w:r>
      <w:r>
        <w:rPr>
          <w:rFonts w:ascii="仿宋_GB2312" w:eastAsia="仿宋_GB2312"/>
          <w:sz w:val="32"/>
          <w:szCs w:val="32"/>
          <w:highlight w:val="none"/>
        </w:rPr>
        <w:t xml:space="preserve">  </w:t>
      </w:r>
      <w:r>
        <w:rPr>
          <w:rFonts w:hint="eastAsia" w:ascii="仿宋_GB2312" w:eastAsia="仿宋_GB2312"/>
          <w:sz w:val="32"/>
          <w:szCs w:val="32"/>
          <w:highlight w:val="none"/>
        </w:rPr>
        <w:t>部门名称（盖章）</w:t>
      </w:r>
    </w:p>
    <w:p w14:paraId="293FAB65">
      <w:pPr>
        <w:keepNext w:val="0"/>
        <w:keepLines w:val="0"/>
        <w:pageBreakBefore w:val="0"/>
        <w:kinsoku/>
        <w:wordWrap/>
        <w:overflowPunct/>
        <w:topLinePunct w:val="0"/>
        <w:autoSpaceDE/>
        <w:autoSpaceDN/>
        <w:bidi w:val="0"/>
        <w:adjustRightInd/>
        <w:spacing w:line="560" w:lineRule="exact"/>
        <w:ind w:firstLine="648"/>
        <w:textAlignment w:val="auto"/>
        <w:rPr>
          <w:rFonts w:ascii="仿宋_GB2312" w:eastAsia="仿宋_GB2312"/>
          <w:sz w:val="32"/>
          <w:szCs w:val="32"/>
          <w:highlight w:val="none"/>
        </w:rPr>
      </w:pPr>
      <w:r>
        <w:rPr>
          <w:rFonts w:hint="eastAsia" w:ascii="仿宋_GB2312" w:eastAsia="仿宋_GB2312"/>
          <w:sz w:val="32"/>
          <w:szCs w:val="32"/>
          <w:highlight w:val="none"/>
        </w:rPr>
        <w:t xml:space="preserve">                          负责人签字：</w:t>
      </w:r>
    </w:p>
    <w:p w14:paraId="6C511C65">
      <w:pPr>
        <w:keepNext w:val="0"/>
        <w:keepLines w:val="0"/>
        <w:pageBreakBefore w:val="0"/>
        <w:kinsoku/>
        <w:wordWrap/>
        <w:overflowPunct/>
        <w:topLinePunct w:val="0"/>
        <w:autoSpaceDE/>
        <w:autoSpaceDN/>
        <w:bidi w:val="0"/>
        <w:adjustRightInd/>
        <w:spacing w:line="560" w:lineRule="exact"/>
        <w:ind w:firstLine="648"/>
        <w:textAlignment w:val="auto"/>
        <w:rPr>
          <w:rFonts w:ascii="仿宋_GB2312" w:hAnsi="Arial" w:eastAsia="仿宋_GB2312" w:cs="Arial"/>
          <w:b/>
          <w:snapToGrid w:val="0"/>
          <w:kern w:val="0"/>
          <w:sz w:val="32"/>
          <w:szCs w:val="32"/>
          <w:highlight w:val="none"/>
        </w:rPr>
      </w:pPr>
      <w:r>
        <w:rPr>
          <w:rFonts w:hint="eastAsia" w:ascii="仿宋_GB2312" w:eastAsia="仿宋_GB2312"/>
          <w:sz w:val="32"/>
          <w:szCs w:val="32"/>
          <w:highlight w:val="none"/>
        </w:rPr>
        <w:t xml:space="preserve">                                 年   月   日</w:t>
      </w:r>
    </w:p>
    <w:p w14:paraId="367C5890">
      <w:pPr>
        <w:widowControl/>
        <w:shd w:val="clear" w:color="auto" w:fill="FFFFFF"/>
        <w:spacing w:line="480" w:lineRule="exact"/>
        <w:ind w:right="420" w:rightChars="200" w:firstLine="640"/>
        <w:jc w:val="left"/>
        <w:rPr>
          <w:rFonts w:hint="default" w:ascii="方正仿宋_GB2312" w:hAnsi="方正仿宋_GB2312" w:eastAsia="方正仿宋_GB2312" w:cs="方正仿宋_GB2312"/>
          <w:b w:val="0"/>
          <w:bCs w:val="0"/>
          <w:sz w:val="32"/>
          <w:szCs w:val="32"/>
          <w:lang w:val="en-US" w:eastAsia="zh-CN"/>
        </w:rPr>
        <w:sectPr>
          <w:pgSz w:w="11906" w:h="16838"/>
          <w:pgMar w:top="1383" w:right="1746" w:bottom="1383" w:left="1746" w:header="851" w:footer="992" w:gutter="0"/>
          <w:cols w:space="0" w:num="1"/>
          <w:rtlGutter w:val="0"/>
          <w:docGrid w:type="lines" w:linePitch="312" w:charSpace="0"/>
        </w:sectPr>
      </w:pPr>
    </w:p>
    <w:p w14:paraId="514B1FA1">
      <w:pPr>
        <w:keepNext w:val="0"/>
        <w:keepLines w:val="0"/>
        <w:pageBreakBefore w:val="0"/>
        <w:widowControl w:val="0"/>
        <w:kinsoku/>
        <w:wordWrap/>
        <w:overflowPunct/>
        <w:topLinePunct w:val="0"/>
        <w:autoSpaceDE/>
        <w:autoSpaceDN/>
        <w:bidi w:val="0"/>
        <w:adjustRightInd w:val="0"/>
        <w:snapToGrid/>
        <w:spacing w:beforeAutospacing="0" w:line="240" w:lineRule="auto"/>
        <w:jc w:val="both"/>
        <w:textAlignment w:val="auto"/>
        <w:rPr>
          <w:rFonts w:hint="eastAsia" w:ascii="仿宋_GB2312" w:eastAsia="仿宋_GB2312"/>
          <w:b/>
          <w:sz w:val="32"/>
          <w:szCs w:val="32"/>
          <w:highlight w:val="none"/>
          <w:lang w:val="en-US" w:eastAsia="zh-CN"/>
        </w:rPr>
      </w:pPr>
      <w:r>
        <w:rPr>
          <w:rFonts w:hint="eastAsia" w:ascii="仿宋_GB2312" w:eastAsia="仿宋_GB2312"/>
          <w:b/>
          <w:sz w:val="32"/>
          <w:szCs w:val="32"/>
          <w:highlight w:val="none"/>
          <w:lang w:val="en-US" w:eastAsia="zh-CN"/>
        </w:rPr>
        <w:t>附件3：</w:t>
      </w:r>
    </w:p>
    <w:p w14:paraId="3F107452">
      <w:pPr>
        <w:ind w:firstLine="2168" w:firstLineChars="600"/>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通化师范学院党委常委会、校长办公会议定事项督办落实清单</w:t>
      </w:r>
    </w:p>
    <w:p w14:paraId="16F3C809">
      <w:pPr>
        <w:rPr>
          <w:rFonts w:hint="eastAsia" w:ascii="宋体" w:hAnsi="宋体" w:eastAsia="宋体" w:cs="宋体"/>
          <w:b/>
          <w:bCs/>
          <w:i w:val="0"/>
          <w:iCs w:val="0"/>
          <w:color w:val="000000"/>
          <w:kern w:val="0"/>
          <w:sz w:val="36"/>
          <w:szCs w:val="36"/>
          <w:u w:val="none"/>
          <w:lang w:val="en-US" w:eastAsia="zh-CN" w:bidi="ar"/>
        </w:rPr>
      </w:pPr>
    </w:p>
    <w:p w14:paraId="7037F73E">
      <w:pP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责任单位（盖章）：                        单位负责人（签字） ：                                     年    月    日</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3"/>
        <w:gridCol w:w="2250"/>
        <w:gridCol w:w="2379"/>
        <w:gridCol w:w="3203"/>
        <w:gridCol w:w="1658"/>
        <w:gridCol w:w="1739"/>
        <w:gridCol w:w="2276"/>
      </w:tblGrid>
      <w:tr w14:paraId="05396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7AD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5AE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会议名称及期数</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1D1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议题序号及名称</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79F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工作进展情况</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8FC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分管校领导</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A77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责任单位</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FAB41">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完成状态</w:t>
            </w:r>
          </w:p>
        </w:tc>
      </w:tr>
      <w:tr w14:paraId="46ACE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696C1">
            <w:pPr>
              <w:rPr>
                <w:rFonts w:hint="eastAsia" w:ascii="宋体" w:hAnsi="宋体" w:eastAsia="宋体" w:cs="宋体"/>
                <w:i w:val="0"/>
                <w:iCs w:val="0"/>
                <w:color w:val="000000"/>
                <w:sz w:val="22"/>
                <w:szCs w:val="22"/>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7ABA8">
            <w:pPr>
              <w:rPr>
                <w:rFonts w:hint="eastAsia" w:ascii="宋体" w:hAnsi="宋体" w:eastAsia="宋体" w:cs="宋体"/>
                <w:i w:val="0"/>
                <w:iCs w:val="0"/>
                <w:color w:val="000000"/>
                <w:sz w:val="22"/>
                <w:szCs w:val="22"/>
                <w:u w:val="none"/>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AAD13">
            <w:pPr>
              <w:rPr>
                <w:rFonts w:hint="eastAsia" w:ascii="宋体" w:hAnsi="宋体" w:eastAsia="宋体" w:cs="宋体"/>
                <w:i w:val="0"/>
                <w:iCs w:val="0"/>
                <w:color w:val="000000"/>
                <w:sz w:val="22"/>
                <w:szCs w:val="22"/>
                <w:u w:val="none"/>
              </w:rPr>
            </w:pP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86BBB">
            <w:pPr>
              <w:rPr>
                <w:rFonts w:hint="eastAsia" w:ascii="宋体" w:hAnsi="宋体" w:eastAsia="宋体" w:cs="宋体"/>
                <w:i w:val="0"/>
                <w:iCs w:val="0"/>
                <w:color w:val="000000"/>
                <w:sz w:val="22"/>
                <w:szCs w:val="22"/>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7E004">
            <w:pPr>
              <w:rPr>
                <w:rFonts w:hint="eastAsia" w:ascii="宋体" w:hAnsi="宋体" w:eastAsia="宋体" w:cs="宋体"/>
                <w:i w:val="0"/>
                <w:iCs w:val="0"/>
                <w:color w:val="000000"/>
                <w:sz w:val="22"/>
                <w:szCs w:val="22"/>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1288D">
            <w:pPr>
              <w:rPr>
                <w:rFonts w:hint="eastAsia" w:ascii="宋体" w:hAnsi="宋体" w:eastAsia="宋体" w:cs="宋体"/>
                <w:i w:val="0"/>
                <w:iCs w:val="0"/>
                <w:color w:val="000000"/>
                <w:sz w:val="22"/>
                <w:szCs w:val="22"/>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6A0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已完成/按时推进/滞后推进</w:t>
            </w:r>
          </w:p>
        </w:tc>
      </w:tr>
      <w:tr w14:paraId="29AD7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C9B10">
            <w:pPr>
              <w:rPr>
                <w:rFonts w:hint="eastAsia" w:ascii="宋体" w:hAnsi="宋体" w:eastAsia="宋体" w:cs="宋体"/>
                <w:i w:val="0"/>
                <w:iCs w:val="0"/>
                <w:color w:val="000000"/>
                <w:sz w:val="22"/>
                <w:szCs w:val="22"/>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6478A">
            <w:pPr>
              <w:rPr>
                <w:rFonts w:hint="eastAsia" w:ascii="宋体" w:hAnsi="宋体" w:eastAsia="宋体" w:cs="宋体"/>
                <w:i w:val="0"/>
                <w:iCs w:val="0"/>
                <w:color w:val="000000"/>
                <w:sz w:val="22"/>
                <w:szCs w:val="22"/>
                <w:u w:val="none"/>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B787C">
            <w:pPr>
              <w:rPr>
                <w:rFonts w:hint="eastAsia" w:ascii="宋体" w:hAnsi="宋体" w:eastAsia="宋体" w:cs="宋体"/>
                <w:i w:val="0"/>
                <w:iCs w:val="0"/>
                <w:color w:val="000000"/>
                <w:sz w:val="22"/>
                <w:szCs w:val="22"/>
                <w:u w:val="none"/>
              </w:rPr>
            </w:pP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B11A7">
            <w:pPr>
              <w:rPr>
                <w:rFonts w:hint="eastAsia" w:ascii="宋体" w:hAnsi="宋体" w:eastAsia="宋体" w:cs="宋体"/>
                <w:i w:val="0"/>
                <w:iCs w:val="0"/>
                <w:color w:val="000000"/>
                <w:sz w:val="22"/>
                <w:szCs w:val="22"/>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3F0EE">
            <w:pPr>
              <w:rPr>
                <w:rFonts w:hint="eastAsia" w:ascii="宋体" w:hAnsi="宋体" w:eastAsia="宋体" w:cs="宋体"/>
                <w:i w:val="0"/>
                <w:iCs w:val="0"/>
                <w:color w:val="000000"/>
                <w:sz w:val="22"/>
                <w:szCs w:val="22"/>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F0D75">
            <w:pPr>
              <w:rPr>
                <w:rFonts w:hint="eastAsia" w:ascii="宋体" w:hAnsi="宋体" w:eastAsia="宋体" w:cs="宋体"/>
                <w:i w:val="0"/>
                <w:iCs w:val="0"/>
                <w:color w:val="000000"/>
                <w:sz w:val="22"/>
                <w:szCs w:val="22"/>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3D8E7">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已完成/按时推进/滞后推进</w:t>
            </w:r>
          </w:p>
        </w:tc>
      </w:tr>
      <w:tr w14:paraId="2EEBF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48327">
            <w:pPr>
              <w:rPr>
                <w:rFonts w:hint="eastAsia" w:ascii="宋体" w:hAnsi="宋体" w:eastAsia="宋体" w:cs="宋体"/>
                <w:i w:val="0"/>
                <w:iCs w:val="0"/>
                <w:color w:val="000000"/>
                <w:sz w:val="22"/>
                <w:szCs w:val="22"/>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6B628">
            <w:pPr>
              <w:rPr>
                <w:rFonts w:hint="eastAsia" w:ascii="宋体" w:hAnsi="宋体" w:eastAsia="宋体" w:cs="宋体"/>
                <w:i w:val="0"/>
                <w:iCs w:val="0"/>
                <w:color w:val="000000"/>
                <w:sz w:val="22"/>
                <w:szCs w:val="22"/>
                <w:u w:val="none"/>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6D781">
            <w:pPr>
              <w:rPr>
                <w:rFonts w:hint="eastAsia" w:ascii="宋体" w:hAnsi="宋体" w:eastAsia="宋体" w:cs="宋体"/>
                <w:i w:val="0"/>
                <w:iCs w:val="0"/>
                <w:color w:val="000000"/>
                <w:sz w:val="22"/>
                <w:szCs w:val="22"/>
                <w:u w:val="none"/>
              </w:rPr>
            </w:pP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4B3E0">
            <w:pPr>
              <w:rPr>
                <w:rFonts w:hint="eastAsia" w:ascii="宋体" w:hAnsi="宋体" w:eastAsia="宋体" w:cs="宋体"/>
                <w:i w:val="0"/>
                <w:iCs w:val="0"/>
                <w:color w:val="000000"/>
                <w:sz w:val="22"/>
                <w:szCs w:val="22"/>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A3ACC">
            <w:pPr>
              <w:rPr>
                <w:rFonts w:hint="eastAsia" w:ascii="宋体" w:hAnsi="宋体" w:eastAsia="宋体" w:cs="宋体"/>
                <w:i w:val="0"/>
                <w:iCs w:val="0"/>
                <w:color w:val="000000"/>
                <w:sz w:val="22"/>
                <w:szCs w:val="22"/>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E0E2E">
            <w:pPr>
              <w:rPr>
                <w:rFonts w:hint="eastAsia" w:ascii="宋体" w:hAnsi="宋体" w:eastAsia="宋体" w:cs="宋体"/>
                <w:i w:val="0"/>
                <w:iCs w:val="0"/>
                <w:color w:val="000000"/>
                <w:sz w:val="22"/>
                <w:szCs w:val="22"/>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65A15">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已完成/按时推进/滞后推进</w:t>
            </w:r>
          </w:p>
        </w:tc>
      </w:tr>
      <w:tr w14:paraId="79B67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E2578">
            <w:pPr>
              <w:rPr>
                <w:rFonts w:hint="eastAsia" w:ascii="宋体" w:hAnsi="宋体" w:eastAsia="宋体" w:cs="宋体"/>
                <w:i w:val="0"/>
                <w:iCs w:val="0"/>
                <w:color w:val="000000"/>
                <w:sz w:val="22"/>
                <w:szCs w:val="22"/>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1938F">
            <w:pPr>
              <w:rPr>
                <w:rFonts w:hint="eastAsia" w:ascii="宋体" w:hAnsi="宋体" w:eastAsia="宋体" w:cs="宋体"/>
                <w:i w:val="0"/>
                <w:iCs w:val="0"/>
                <w:color w:val="000000"/>
                <w:sz w:val="22"/>
                <w:szCs w:val="22"/>
                <w:u w:val="none"/>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20942">
            <w:pPr>
              <w:rPr>
                <w:rFonts w:hint="eastAsia" w:ascii="宋体" w:hAnsi="宋体" w:eastAsia="宋体" w:cs="宋体"/>
                <w:i w:val="0"/>
                <w:iCs w:val="0"/>
                <w:color w:val="000000"/>
                <w:sz w:val="22"/>
                <w:szCs w:val="22"/>
                <w:u w:val="none"/>
              </w:rPr>
            </w:pP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20445">
            <w:pPr>
              <w:rPr>
                <w:rFonts w:hint="eastAsia" w:ascii="宋体" w:hAnsi="宋体" w:eastAsia="宋体" w:cs="宋体"/>
                <w:i w:val="0"/>
                <w:iCs w:val="0"/>
                <w:color w:val="000000"/>
                <w:sz w:val="22"/>
                <w:szCs w:val="22"/>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384E8">
            <w:pPr>
              <w:rPr>
                <w:rFonts w:hint="eastAsia" w:ascii="宋体" w:hAnsi="宋体" w:eastAsia="宋体" w:cs="宋体"/>
                <w:i w:val="0"/>
                <w:iCs w:val="0"/>
                <w:color w:val="000000"/>
                <w:sz w:val="22"/>
                <w:szCs w:val="22"/>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D28B3">
            <w:pPr>
              <w:rPr>
                <w:rFonts w:hint="eastAsia" w:ascii="宋体" w:hAnsi="宋体" w:eastAsia="宋体" w:cs="宋体"/>
                <w:i w:val="0"/>
                <w:iCs w:val="0"/>
                <w:color w:val="000000"/>
                <w:sz w:val="22"/>
                <w:szCs w:val="22"/>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59302">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已完成/按时推进/滞后推进</w:t>
            </w:r>
          </w:p>
        </w:tc>
      </w:tr>
    </w:tbl>
    <w:p w14:paraId="58A23B5E">
      <w:pPr>
        <w:rPr>
          <w:rFonts w:hint="default" w:ascii="宋体" w:hAnsi="宋体" w:eastAsia="宋体" w:cs="宋体"/>
          <w:b/>
          <w:bCs/>
          <w:i w:val="0"/>
          <w:iCs w:val="0"/>
          <w:color w:val="000000"/>
          <w:kern w:val="0"/>
          <w:sz w:val="24"/>
          <w:szCs w:val="24"/>
          <w:u w:val="none"/>
          <w:lang w:eastAsia="zh-CN" w:bidi="ar"/>
        </w:rPr>
      </w:pPr>
    </w:p>
    <w:sectPr>
      <w:pgSz w:w="16838" w:h="11906" w:orient="landscape"/>
      <w:pgMar w:top="1746" w:right="1383" w:bottom="1746" w:left="138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66B97A9-9164-44A8-B9A0-8A3F5F8CCB4D}"/>
  </w:font>
  <w:font w:name="黑体">
    <w:panose1 w:val="02010609060101010101"/>
    <w:charset w:val="86"/>
    <w:family w:val="auto"/>
    <w:pitch w:val="default"/>
    <w:sig w:usb0="800002BF" w:usb1="38CF7CFA" w:usb2="00000016" w:usb3="00000000" w:csb0="00040001" w:csb1="00000000"/>
    <w:embedRegular r:id="rId2" w:fontKey="{4055FC57-CF15-47C6-80B0-0DE22567086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3" w:fontKey="{0966E181-47ED-488A-BD6D-74D16F66700A}"/>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4" w:fontKey="{1DD5A497-045E-4ACC-944F-786D5126DC74}"/>
  </w:font>
  <w:font w:name="仿宋">
    <w:panose1 w:val="02010609060101010101"/>
    <w:charset w:val="86"/>
    <w:family w:val="auto"/>
    <w:pitch w:val="default"/>
    <w:sig w:usb0="800002BF" w:usb1="38CF7CFA" w:usb2="00000016" w:usb3="00000000" w:csb0="00040001" w:csb1="00000000"/>
    <w:embedRegular r:id="rId5" w:fontKey="{B941509D-43AD-4C7E-A33D-A2A534A57DD1}"/>
  </w:font>
  <w:font w:name="仿宋_GB2312">
    <w:altName w:val="仿宋"/>
    <w:panose1 w:val="02010609030101010101"/>
    <w:charset w:val="86"/>
    <w:family w:val="modern"/>
    <w:pitch w:val="default"/>
    <w:sig w:usb0="00000000" w:usb1="00000000" w:usb2="00000000" w:usb3="00000000" w:csb0="00040000" w:csb1="00000000"/>
    <w:embedRegular r:id="rId6" w:fontKey="{1FF2BCC0-1CEE-4CFE-B337-303FCC29443D}"/>
  </w:font>
  <w:font w:name="微软雅黑">
    <w:panose1 w:val="020B0503020204020204"/>
    <w:charset w:val="86"/>
    <w:family w:val="auto"/>
    <w:pitch w:val="default"/>
    <w:sig w:usb0="80000287" w:usb1="2ACF3C50" w:usb2="00000016" w:usb3="00000000" w:csb0="0004001F" w:csb1="00000000"/>
    <w:embedRegular r:id="rId7" w:fontKey="{DF3C5200-49DD-4612-9D4D-4C763BC48EC8}"/>
  </w:font>
  <w:font w:name="楷体">
    <w:panose1 w:val="02010609060101010101"/>
    <w:charset w:val="86"/>
    <w:family w:val="modern"/>
    <w:pitch w:val="default"/>
    <w:sig w:usb0="800002BF" w:usb1="38CF7CFA" w:usb2="00000016" w:usb3="00000000" w:csb0="00040001" w:csb1="00000000"/>
    <w:embedRegular r:id="rId8" w:fontKey="{023CC96B-DDDE-41E5-B1F0-05523F5A53CA}"/>
  </w:font>
  <w:font w:name="华文中宋">
    <w:altName w:val="宋体"/>
    <w:panose1 w:val="02010600040101010101"/>
    <w:charset w:val="86"/>
    <w:family w:val="auto"/>
    <w:pitch w:val="default"/>
    <w:sig w:usb0="00000000" w:usb1="00000000" w:usb2="00000000" w:usb3="00000000" w:csb0="0004009F" w:csb1="DFD70000"/>
    <w:embedRegular r:id="rId9" w:fontKey="{59D575EC-FCF7-424B-A80C-0AC4C5434763}"/>
  </w:font>
  <w:font w:name="方正仿宋_GB2312">
    <w:panose1 w:val="02000000000000000000"/>
    <w:charset w:val="86"/>
    <w:family w:val="auto"/>
    <w:pitch w:val="default"/>
    <w:sig w:usb0="A00002BF" w:usb1="184F6CFA" w:usb2="00000012" w:usb3="00000000" w:csb0="00040001" w:csb1="00000000"/>
    <w:embedRegular r:id="rId10" w:fontKey="{58F59A5F-9903-4E0E-AFA8-9BA2A7CEFD1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2D28CE"/>
    <w:multiLevelType w:val="multilevel"/>
    <w:tmpl w:val="5A2D28CE"/>
    <w:lvl w:ilvl="0" w:tentative="0">
      <w:start w:val="1"/>
      <w:numFmt w:val="none"/>
      <w:lvlText w:val="一、"/>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ZWVjZTBjMmZiNWVmZTBlMjA1OTY4MGM2ODdhMWMifQ=="/>
  </w:docVars>
  <w:rsids>
    <w:rsidRoot w:val="00172A27"/>
    <w:rsid w:val="05841261"/>
    <w:rsid w:val="0E606C70"/>
    <w:rsid w:val="11DB4BD7"/>
    <w:rsid w:val="14146FB4"/>
    <w:rsid w:val="151C17B5"/>
    <w:rsid w:val="17B72C3E"/>
    <w:rsid w:val="1A6F6279"/>
    <w:rsid w:val="30CF039F"/>
    <w:rsid w:val="42F83E24"/>
    <w:rsid w:val="46131699"/>
    <w:rsid w:val="4A0C57FA"/>
    <w:rsid w:val="4BF1515A"/>
    <w:rsid w:val="540A4387"/>
    <w:rsid w:val="56640C4D"/>
    <w:rsid w:val="65CF6DF3"/>
    <w:rsid w:val="784B0836"/>
    <w:rsid w:val="7AD97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styleId="6">
    <w:name w:val="List Paragraph"/>
    <w:basedOn w:val="1"/>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2437</Words>
  <Characters>2496</Characters>
  <Lines>0</Lines>
  <Paragraphs>0</Paragraphs>
  <TotalTime>28</TotalTime>
  <ScaleCrop>false</ScaleCrop>
  <LinksUpToDate>false</LinksUpToDate>
  <CharactersWithSpaces>2904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2023-11-27T02:49:00Z</dcterms:created>
  <dc:creator>Administrator</dc:creator>
  <cp:lastModifiedBy>WPS_1583047590</cp:lastModifiedBy>
  <dcterms:modified xsi:type="dcterms:W3CDTF">2025-03-25T03:33:34Z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A9F5CE40262C4A698DB66EF023B4C911_13</vt:lpwstr>
  </property>
</Properties>
</file>